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0B" w:rsidRPr="00907F47" w:rsidRDefault="003A2A0B" w:rsidP="00907F47">
      <w:pPr>
        <w:jc w:val="both"/>
        <w:rPr>
          <w:rFonts w:ascii="Arial" w:hAnsi="Arial" w:cs="Arial"/>
          <w:b/>
          <w:sz w:val="24"/>
          <w:szCs w:val="24"/>
        </w:rPr>
      </w:pPr>
      <w:bookmarkStart w:id="0" w:name="_GoBack"/>
      <w:bookmarkEnd w:id="0"/>
      <w:r w:rsidRPr="00907F47">
        <w:rPr>
          <w:rFonts w:ascii="Arial" w:hAnsi="Arial" w:cs="Arial"/>
          <w:b/>
          <w:sz w:val="24"/>
          <w:szCs w:val="24"/>
        </w:rPr>
        <w:t>3. Consolidar el proceso de implementación del Sistema Integrado de Gestión, que incluye Calidad y Meci.</w:t>
      </w:r>
    </w:p>
    <w:p w:rsidR="00907F47" w:rsidRDefault="00907F47" w:rsidP="00907F47">
      <w:pPr>
        <w:jc w:val="both"/>
        <w:rPr>
          <w:rFonts w:ascii="Arial" w:hAnsi="Arial" w:cs="Arial"/>
          <w:sz w:val="24"/>
          <w:szCs w:val="24"/>
        </w:rPr>
      </w:pPr>
      <w:r w:rsidRPr="00451CFB">
        <w:rPr>
          <w:rFonts w:ascii="Arial" w:hAnsi="Arial" w:cs="Arial"/>
          <w:b/>
          <w:sz w:val="24"/>
          <w:szCs w:val="24"/>
        </w:rPr>
        <w:t>Meta e  Indicador</w:t>
      </w:r>
      <w:r>
        <w:rPr>
          <w:rFonts w:ascii="Arial" w:hAnsi="Arial" w:cs="Arial"/>
          <w:b/>
          <w:sz w:val="24"/>
          <w:szCs w:val="24"/>
        </w:rPr>
        <w:t>:</w:t>
      </w:r>
      <w:r>
        <w:rPr>
          <w:rFonts w:ascii="Arial" w:hAnsi="Arial" w:cs="Arial"/>
          <w:sz w:val="24"/>
          <w:szCs w:val="24"/>
        </w:rPr>
        <w:t xml:space="preserve"> </w:t>
      </w:r>
    </w:p>
    <w:p w:rsidR="00BD7DB3" w:rsidRDefault="00BD7DB3"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Procesos y procedimientos actualizados y socializados a diciembre de 2.012</w:t>
      </w:r>
    </w:p>
    <w:p w:rsidR="00C2148F" w:rsidRDefault="00907F47" w:rsidP="00907F47">
      <w:pPr>
        <w:pStyle w:val="Prrafodelista"/>
        <w:numPr>
          <w:ilvl w:val="0"/>
          <w:numId w:val="2"/>
        </w:numPr>
        <w:tabs>
          <w:tab w:val="left" w:pos="1591"/>
        </w:tabs>
        <w:rPr>
          <w:rFonts w:ascii="Arial Narrow" w:eastAsia="Times New Roman" w:hAnsi="Arial Narrow" w:cs="Arial"/>
          <w:sz w:val="28"/>
          <w:szCs w:val="28"/>
          <w:lang w:val="es-ES" w:eastAsia="es-ES"/>
        </w:rPr>
      </w:pPr>
      <w:r w:rsidRPr="00907F47">
        <w:rPr>
          <w:rFonts w:ascii="Arial Narrow" w:eastAsia="Times New Roman" w:hAnsi="Arial Narrow" w:cs="Arial"/>
          <w:sz w:val="28"/>
          <w:szCs w:val="28"/>
          <w:lang w:val="es-ES" w:eastAsia="es-ES"/>
        </w:rPr>
        <w:t>Cumplimiento efectivo</w:t>
      </w:r>
      <w:r>
        <w:rPr>
          <w:rFonts w:ascii="Arial Narrow" w:eastAsia="Times New Roman" w:hAnsi="Arial Narrow" w:cs="Arial"/>
          <w:sz w:val="28"/>
          <w:szCs w:val="28"/>
          <w:lang w:val="es-ES" w:eastAsia="es-ES"/>
        </w:rPr>
        <w:t xml:space="preserve"> de cada uno de los componentes de los tres subsistemas del MECI a diciembre de 2.013</w:t>
      </w:r>
      <w:r w:rsidRPr="00907F47">
        <w:rPr>
          <w:rFonts w:ascii="Arial Narrow" w:eastAsia="Times New Roman" w:hAnsi="Arial Narrow" w:cs="Arial"/>
          <w:sz w:val="28"/>
          <w:szCs w:val="28"/>
          <w:lang w:val="es-ES" w:eastAsia="es-ES"/>
        </w:rPr>
        <w:t xml:space="preserve"> </w:t>
      </w:r>
    </w:p>
    <w:p w:rsidR="00BD7DB3" w:rsidRDefault="00907F47"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Revisión y actualización del Sistema Integrado de Gestión de Calidad a diciembre de 2.013</w:t>
      </w:r>
    </w:p>
    <w:p w:rsidR="00907F47" w:rsidRDefault="00BD7DB3"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Diseño e implementación de los Planes Institucionales de Capacitación – PIC</w:t>
      </w:r>
    </w:p>
    <w:p w:rsidR="00BD7DB3" w:rsidRDefault="00BF0617"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Socialización</w:t>
      </w:r>
      <w:r w:rsidR="00BD7DB3">
        <w:rPr>
          <w:rFonts w:ascii="Arial Narrow" w:eastAsia="Times New Roman" w:hAnsi="Arial Narrow" w:cs="Arial"/>
          <w:sz w:val="28"/>
          <w:szCs w:val="28"/>
          <w:lang w:val="es-ES" w:eastAsia="es-ES"/>
        </w:rPr>
        <w:t xml:space="preserve"> de los </w:t>
      </w:r>
      <w:r>
        <w:rPr>
          <w:rFonts w:ascii="Arial Narrow" w:eastAsia="Times New Roman" w:hAnsi="Arial Narrow" w:cs="Arial"/>
          <w:sz w:val="28"/>
          <w:szCs w:val="28"/>
          <w:lang w:val="es-ES" w:eastAsia="es-ES"/>
        </w:rPr>
        <w:t>Códigos</w:t>
      </w:r>
      <w:r w:rsidR="00BD7DB3">
        <w:rPr>
          <w:rFonts w:ascii="Arial Narrow" w:eastAsia="Times New Roman" w:hAnsi="Arial Narrow" w:cs="Arial"/>
          <w:sz w:val="28"/>
          <w:szCs w:val="28"/>
          <w:lang w:val="es-ES" w:eastAsia="es-ES"/>
        </w:rPr>
        <w:t xml:space="preserve"> de </w:t>
      </w:r>
      <w:r>
        <w:rPr>
          <w:rFonts w:ascii="Arial Narrow" w:eastAsia="Times New Roman" w:hAnsi="Arial Narrow" w:cs="Arial"/>
          <w:sz w:val="28"/>
          <w:szCs w:val="28"/>
          <w:lang w:val="es-ES" w:eastAsia="es-ES"/>
        </w:rPr>
        <w:t>Ética</w:t>
      </w:r>
      <w:r w:rsidR="00BD7DB3">
        <w:rPr>
          <w:rFonts w:ascii="Arial Narrow" w:eastAsia="Times New Roman" w:hAnsi="Arial Narrow" w:cs="Arial"/>
          <w:sz w:val="28"/>
          <w:szCs w:val="28"/>
          <w:lang w:val="es-ES" w:eastAsia="es-ES"/>
        </w:rPr>
        <w:t xml:space="preserve"> y Buen Gobierno a diciembre de 2.012</w:t>
      </w:r>
    </w:p>
    <w:p w:rsidR="00BD7DB3" w:rsidRDefault="00BD7DB3"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Actualización de los funcionarios formados como auditores internos</w:t>
      </w:r>
      <w:r w:rsidR="00BF0617">
        <w:rPr>
          <w:rFonts w:ascii="Arial Narrow" w:eastAsia="Times New Roman" w:hAnsi="Arial Narrow" w:cs="Arial"/>
          <w:sz w:val="28"/>
          <w:szCs w:val="28"/>
          <w:lang w:val="es-ES" w:eastAsia="es-ES"/>
        </w:rPr>
        <w:t xml:space="preserve"> d</w:t>
      </w:r>
      <w:r>
        <w:rPr>
          <w:rFonts w:ascii="Arial Narrow" w:eastAsia="Times New Roman" w:hAnsi="Arial Narrow" w:cs="Arial"/>
          <w:sz w:val="28"/>
          <w:szCs w:val="28"/>
          <w:lang w:val="es-ES" w:eastAsia="es-ES"/>
        </w:rPr>
        <w:t>e calidad a diciembre de 2.013</w:t>
      </w:r>
    </w:p>
    <w:p w:rsidR="00BD7DB3" w:rsidRDefault="00BD7DB3" w:rsidP="00907F47">
      <w:pPr>
        <w:pStyle w:val="Prrafodelista"/>
        <w:numPr>
          <w:ilvl w:val="0"/>
          <w:numId w:val="2"/>
        </w:numPr>
        <w:tabs>
          <w:tab w:val="left" w:pos="1591"/>
        </w:tabs>
        <w:rPr>
          <w:rFonts w:ascii="Arial Narrow" w:eastAsia="Times New Roman" w:hAnsi="Arial Narrow" w:cs="Arial"/>
          <w:sz w:val="28"/>
          <w:szCs w:val="28"/>
          <w:lang w:val="es-ES" w:eastAsia="es-ES"/>
        </w:rPr>
      </w:pPr>
      <w:r>
        <w:rPr>
          <w:rFonts w:ascii="Arial Narrow" w:eastAsia="Times New Roman" w:hAnsi="Arial Narrow" w:cs="Arial"/>
          <w:sz w:val="28"/>
          <w:szCs w:val="28"/>
          <w:lang w:val="es-ES" w:eastAsia="es-ES"/>
        </w:rPr>
        <w:t>Realizadas auditorias internas de calidad anualmente a partir del año 2.013</w:t>
      </w:r>
    </w:p>
    <w:p w:rsidR="00571079" w:rsidRDefault="00A8473F" w:rsidP="00C2148F">
      <w:pPr>
        <w:jc w:val="both"/>
        <w:rPr>
          <w:rFonts w:ascii="Arial" w:hAnsi="Arial" w:cs="Arial"/>
          <w:b/>
          <w:sz w:val="24"/>
          <w:szCs w:val="24"/>
        </w:rPr>
      </w:pPr>
      <w:r>
        <w:rPr>
          <w:rFonts w:ascii="Arial" w:hAnsi="Arial" w:cs="Arial"/>
          <w:b/>
          <w:sz w:val="24"/>
          <w:szCs w:val="24"/>
        </w:rPr>
        <w:t>1.</w:t>
      </w:r>
      <w:r w:rsidR="00571079">
        <w:rPr>
          <w:rFonts w:ascii="Arial" w:hAnsi="Arial" w:cs="Arial"/>
          <w:b/>
          <w:sz w:val="24"/>
          <w:szCs w:val="24"/>
        </w:rPr>
        <w:t xml:space="preserve"> SUBSISTEMA DE CONTROL ESTRATEGICO</w:t>
      </w:r>
    </w:p>
    <w:p w:rsidR="00571079" w:rsidRDefault="00571079" w:rsidP="00C2148F">
      <w:pPr>
        <w:jc w:val="both"/>
        <w:rPr>
          <w:rFonts w:ascii="Arial" w:hAnsi="Arial" w:cs="Arial"/>
          <w:b/>
          <w:sz w:val="24"/>
          <w:szCs w:val="24"/>
        </w:rPr>
      </w:pPr>
      <w:r>
        <w:rPr>
          <w:rFonts w:ascii="Arial" w:hAnsi="Arial" w:cs="Arial"/>
          <w:b/>
          <w:sz w:val="24"/>
          <w:szCs w:val="24"/>
        </w:rPr>
        <w:t>Componente: Ambiente de Control.</w:t>
      </w:r>
    </w:p>
    <w:p w:rsidR="00571079" w:rsidRDefault="00571079" w:rsidP="00C2148F">
      <w:pPr>
        <w:jc w:val="both"/>
        <w:rPr>
          <w:rFonts w:ascii="Arial" w:hAnsi="Arial" w:cs="Arial"/>
          <w:b/>
          <w:sz w:val="24"/>
          <w:szCs w:val="24"/>
        </w:rPr>
      </w:pPr>
      <w:r>
        <w:rPr>
          <w:rFonts w:ascii="Arial" w:hAnsi="Arial" w:cs="Arial"/>
          <w:b/>
          <w:sz w:val="24"/>
          <w:szCs w:val="24"/>
        </w:rPr>
        <w:t xml:space="preserve">Elemento: Acuerdos, compromisos y  Protocolos </w:t>
      </w:r>
      <w:r w:rsidR="00BF181D">
        <w:rPr>
          <w:rFonts w:ascii="Arial" w:hAnsi="Arial" w:cs="Arial"/>
          <w:b/>
          <w:sz w:val="24"/>
          <w:szCs w:val="24"/>
        </w:rPr>
        <w:t>Éticos</w:t>
      </w:r>
      <w:r>
        <w:rPr>
          <w:rFonts w:ascii="Arial" w:hAnsi="Arial" w:cs="Arial"/>
          <w:b/>
          <w:sz w:val="24"/>
          <w:szCs w:val="24"/>
        </w:rPr>
        <w:t>.</w:t>
      </w:r>
      <w:r w:rsidR="00697EE0">
        <w:rPr>
          <w:rFonts w:ascii="Arial" w:hAnsi="Arial" w:cs="Arial"/>
          <w:b/>
          <w:sz w:val="24"/>
          <w:szCs w:val="24"/>
        </w:rPr>
        <w:t xml:space="preserve"> </w:t>
      </w:r>
    </w:p>
    <w:p w:rsidR="008F606D" w:rsidRDefault="00BF181D" w:rsidP="00C2148F">
      <w:pPr>
        <w:jc w:val="both"/>
        <w:rPr>
          <w:rFonts w:ascii="Arial" w:hAnsi="Arial" w:cs="Arial"/>
          <w:sz w:val="24"/>
          <w:szCs w:val="24"/>
        </w:rPr>
      </w:pPr>
      <w:r w:rsidRPr="00BF181D">
        <w:rPr>
          <w:rFonts w:ascii="Arial" w:hAnsi="Arial" w:cs="Arial"/>
          <w:sz w:val="24"/>
          <w:szCs w:val="24"/>
        </w:rPr>
        <w:t xml:space="preserve">Se han realizado </w:t>
      </w:r>
      <w:r>
        <w:rPr>
          <w:rFonts w:ascii="Arial" w:hAnsi="Arial" w:cs="Arial"/>
          <w:sz w:val="24"/>
          <w:szCs w:val="24"/>
        </w:rPr>
        <w:t xml:space="preserve">trabajos de campo personalizados con  la Oficina de Bienestar para realizarle ajustes </w:t>
      </w:r>
      <w:r w:rsidR="008F606D">
        <w:rPr>
          <w:rFonts w:ascii="Arial" w:hAnsi="Arial" w:cs="Arial"/>
          <w:sz w:val="24"/>
          <w:szCs w:val="24"/>
        </w:rPr>
        <w:t>al</w:t>
      </w:r>
      <w:r>
        <w:rPr>
          <w:rFonts w:ascii="Arial" w:hAnsi="Arial" w:cs="Arial"/>
          <w:sz w:val="24"/>
          <w:szCs w:val="24"/>
        </w:rPr>
        <w:t xml:space="preserve"> Código de </w:t>
      </w:r>
      <w:proofErr w:type="spellStart"/>
      <w:r>
        <w:rPr>
          <w:rFonts w:ascii="Arial" w:hAnsi="Arial" w:cs="Arial"/>
          <w:sz w:val="24"/>
          <w:szCs w:val="24"/>
        </w:rPr>
        <w:t>Etica</w:t>
      </w:r>
      <w:proofErr w:type="spellEnd"/>
      <w:r>
        <w:rPr>
          <w:rFonts w:ascii="Arial" w:hAnsi="Arial" w:cs="Arial"/>
          <w:sz w:val="24"/>
          <w:szCs w:val="24"/>
        </w:rPr>
        <w:t xml:space="preserve"> de la entidad.</w:t>
      </w:r>
      <w:r w:rsidR="008F606D">
        <w:rPr>
          <w:rFonts w:ascii="Arial" w:hAnsi="Arial" w:cs="Arial"/>
          <w:sz w:val="24"/>
          <w:szCs w:val="24"/>
        </w:rPr>
        <w:t xml:space="preserve"> </w:t>
      </w:r>
    </w:p>
    <w:p w:rsidR="00BF181D" w:rsidRDefault="00BF181D" w:rsidP="00C2148F">
      <w:pPr>
        <w:jc w:val="both"/>
        <w:rPr>
          <w:rFonts w:ascii="Arial" w:hAnsi="Arial" w:cs="Arial"/>
          <w:sz w:val="24"/>
          <w:szCs w:val="24"/>
        </w:rPr>
      </w:pPr>
      <w:r>
        <w:rPr>
          <w:rFonts w:ascii="Arial" w:hAnsi="Arial" w:cs="Arial"/>
          <w:sz w:val="24"/>
          <w:szCs w:val="24"/>
        </w:rPr>
        <w:t xml:space="preserve">Se va a organizar el Comité de </w:t>
      </w:r>
      <w:r w:rsidR="008F606D">
        <w:rPr>
          <w:rFonts w:ascii="Arial" w:hAnsi="Arial" w:cs="Arial"/>
          <w:sz w:val="24"/>
          <w:szCs w:val="24"/>
        </w:rPr>
        <w:t>Ética</w:t>
      </w:r>
      <w:r>
        <w:rPr>
          <w:rFonts w:ascii="Arial" w:hAnsi="Arial" w:cs="Arial"/>
          <w:sz w:val="24"/>
          <w:szCs w:val="24"/>
        </w:rPr>
        <w:t xml:space="preserve"> conformado por El Secretario General, Jefe de Talento Humano, Jefe de Planeación y funcionarios de la oficina de Bienestar.</w:t>
      </w:r>
    </w:p>
    <w:p w:rsidR="008F606D" w:rsidRDefault="008F606D" w:rsidP="00C2148F">
      <w:pPr>
        <w:jc w:val="both"/>
        <w:rPr>
          <w:rFonts w:ascii="Arial" w:hAnsi="Arial" w:cs="Arial"/>
          <w:sz w:val="24"/>
          <w:szCs w:val="24"/>
        </w:rPr>
      </w:pPr>
      <w:r>
        <w:rPr>
          <w:rFonts w:ascii="Arial" w:hAnsi="Arial" w:cs="Arial"/>
          <w:sz w:val="24"/>
          <w:szCs w:val="24"/>
        </w:rPr>
        <w:t xml:space="preserve"> Socialización del Código, se tiene planeado hacer unas encuestas a los funcionarios para escoger valores y principios a desarrollar en el código de la entidad.</w:t>
      </w:r>
    </w:p>
    <w:p w:rsidR="008F606D" w:rsidRDefault="00A8473F" w:rsidP="00C2148F">
      <w:pPr>
        <w:jc w:val="both"/>
        <w:rPr>
          <w:rFonts w:ascii="Arial" w:hAnsi="Arial" w:cs="Arial"/>
          <w:sz w:val="24"/>
          <w:szCs w:val="24"/>
        </w:rPr>
      </w:pPr>
      <w:r w:rsidRPr="00A8473F">
        <w:rPr>
          <w:rFonts w:ascii="Arial" w:hAnsi="Arial" w:cs="Arial"/>
          <w:b/>
          <w:sz w:val="24"/>
          <w:szCs w:val="24"/>
        </w:rPr>
        <w:t>Elemento Desarrollo del Talento Humano</w:t>
      </w:r>
      <w:r>
        <w:rPr>
          <w:rFonts w:ascii="Arial" w:hAnsi="Arial" w:cs="Arial"/>
          <w:sz w:val="24"/>
          <w:szCs w:val="24"/>
        </w:rPr>
        <w:t>:</w:t>
      </w:r>
    </w:p>
    <w:p w:rsidR="008F606D" w:rsidRPr="00BF181D" w:rsidRDefault="00567CE8" w:rsidP="00C2148F">
      <w:pPr>
        <w:jc w:val="both"/>
        <w:rPr>
          <w:rFonts w:ascii="Arial" w:hAnsi="Arial" w:cs="Arial"/>
          <w:sz w:val="24"/>
          <w:szCs w:val="24"/>
        </w:rPr>
      </w:pPr>
      <w:r>
        <w:rPr>
          <w:rFonts w:ascii="Arial" w:hAnsi="Arial" w:cs="Arial"/>
          <w:sz w:val="24"/>
          <w:szCs w:val="24"/>
        </w:rPr>
        <w:t>La Oficina de Control Interno ha venido realizando reuniones con la Oficina de Talento Humano para realizar ajustes</w:t>
      </w:r>
      <w:r w:rsidR="00956C38">
        <w:rPr>
          <w:rFonts w:ascii="Arial" w:hAnsi="Arial" w:cs="Arial"/>
          <w:sz w:val="24"/>
          <w:szCs w:val="24"/>
        </w:rPr>
        <w:t xml:space="preserve">, </w:t>
      </w:r>
      <w:r>
        <w:rPr>
          <w:rFonts w:ascii="Arial" w:hAnsi="Arial" w:cs="Arial"/>
          <w:sz w:val="24"/>
          <w:szCs w:val="24"/>
        </w:rPr>
        <w:t>avances y seguimiento  a los siguientes elementos del Meci:</w:t>
      </w:r>
    </w:p>
    <w:p w:rsidR="00BF181D" w:rsidRDefault="00567CE8" w:rsidP="00C2148F">
      <w:pPr>
        <w:jc w:val="both"/>
        <w:rPr>
          <w:rFonts w:ascii="Arial" w:hAnsi="Arial" w:cs="Arial"/>
          <w:b/>
          <w:sz w:val="24"/>
          <w:szCs w:val="24"/>
        </w:rPr>
      </w:pPr>
      <w:r>
        <w:rPr>
          <w:rFonts w:ascii="Arial" w:hAnsi="Arial" w:cs="Arial"/>
          <w:b/>
          <w:sz w:val="24"/>
          <w:szCs w:val="24"/>
        </w:rPr>
        <w:t>Plan de</w:t>
      </w:r>
      <w:r w:rsidR="00B03604">
        <w:rPr>
          <w:rFonts w:ascii="Arial" w:hAnsi="Arial" w:cs="Arial"/>
          <w:b/>
          <w:sz w:val="24"/>
          <w:szCs w:val="24"/>
        </w:rPr>
        <w:t xml:space="preserve"> Estímulos e </w:t>
      </w:r>
      <w:r>
        <w:rPr>
          <w:rFonts w:ascii="Arial" w:hAnsi="Arial" w:cs="Arial"/>
          <w:b/>
          <w:sz w:val="24"/>
          <w:szCs w:val="24"/>
        </w:rPr>
        <w:t xml:space="preserve"> </w:t>
      </w:r>
      <w:proofErr w:type="gramStart"/>
      <w:r>
        <w:rPr>
          <w:rFonts w:ascii="Arial" w:hAnsi="Arial" w:cs="Arial"/>
          <w:b/>
          <w:sz w:val="24"/>
          <w:szCs w:val="24"/>
        </w:rPr>
        <w:t xml:space="preserve">Incentivos </w:t>
      </w:r>
      <w:r w:rsidR="00B03604">
        <w:rPr>
          <w:rFonts w:ascii="Arial" w:hAnsi="Arial" w:cs="Arial"/>
          <w:b/>
          <w:sz w:val="24"/>
          <w:szCs w:val="24"/>
        </w:rPr>
        <w:t>,</w:t>
      </w:r>
      <w:proofErr w:type="gramEnd"/>
      <w:r w:rsidR="00B03604">
        <w:rPr>
          <w:rFonts w:ascii="Arial" w:hAnsi="Arial" w:cs="Arial"/>
          <w:b/>
          <w:sz w:val="24"/>
          <w:szCs w:val="24"/>
        </w:rPr>
        <w:t xml:space="preserve"> </w:t>
      </w:r>
      <w:r w:rsidR="00B03604" w:rsidRPr="00B03604">
        <w:rPr>
          <w:rFonts w:ascii="Arial" w:hAnsi="Arial" w:cs="Arial"/>
          <w:b/>
          <w:sz w:val="24"/>
          <w:szCs w:val="24"/>
        </w:rPr>
        <w:t>Plan de Bienestar</w:t>
      </w:r>
      <w:r w:rsidR="00B03604">
        <w:rPr>
          <w:rFonts w:ascii="Arial" w:hAnsi="Arial" w:cs="Arial"/>
          <w:b/>
          <w:sz w:val="24"/>
          <w:szCs w:val="24"/>
        </w:rPr>
        <w:t xml:space="preserve">, </w:t>
      </w:r>
      <w:r w:rsidR="00B03604" w:rsidRPr="00B03604">
        <w:rPr>
          <w:rFonts w:ascii="Arial" w:hAnsi="Arial" w:cs="Arial"/>
          <w:b/>
          <w:sz w:val="24"/>
          <w:szCs w:val="24"/>
        </w:rPr>
        <w:t>Evaluación de desempeño</w:t>
      </w:r>
      <w:r w:rsidR="00B03604">
        <w:rPr>
          <w:rFonts w:ascii="Arial" w:hAnsi="Arial" w:cs="Arial"/>
          <w:b/>
          <w:sz w:val="24"/>
          <w:szCs w:val="24"/>
        </w:rPr>
        <w:t>.</w:t>
      </w:r>
    </w:p>
    <w:p w:rsidR="00956C38" w:rsidRDefault="00956C38" w:rsidP="00C2148F">
      <w:pPr>
        <w:jc w:val="both"/>
        <w:rPr>
          <w:rFonts w:ascii="Arial" w:hAnsi="Arial" w:cs="Arial"/>
          <w:b/>
          <w:sz w:val="24"/>
          <w:szCs w:val="24"/>
        </w:rPr>
      </w:pPr>
      <w:r>
        <w:rPr>
          <w:rFonts w:ascii="Arial" w:hAnsi="Arial" w:cs="Arial"/>
          <w:b/>
          <w:sz w:val="24"/>
          <w:szCs w:val="24"/>
        </w:rPr>
        <w:lastRenderedPageBreak/>
        <w:t xml:space="preserve">Plan de Capacitación </w:t>
      </w:r>
      <w:r w:rsidRPr="00956C38">
        <w:rPr>
          <w:rFonts w:ascii="Arial" w:hAnsi="Arial" w:cs="Arial"/>
          <w:sz w:val="24"/>
          <w:szCs w:val="24"/>
        </w:rPr>
        <w:t>Se va a organizar los equipos PAE, con los funcionarios de cada una de las dependencias.</w:t>
      </w:r>
    </w:p>
    <w:p w:rsidR="00B03604" w:rsidRDefault="00B03604" w:rsidP="00C2148F">
      <w:pPr>
        <w:jc w:val="both"/>
        <w:rPr>
          <w:rFonts w:ascii="Arial" w:hAnsi="Arial" w:cs="Arial"/>
          <w:sz w:val="24"/>
          <w:szCs w:val="24"/>
        </w:rPr>
      </w:pPr>
      <w:r>
        <w:rPr>
          <w:rFonts w:ascii="Arial" w:hAnsi="Arial" w:cs="Arial"/>
          <w:sz w:val="24"/>
          <w:szCs w:val="24"/>
        </w:rPr>
        <w:t>.</w:t>
      </w:r>
    </w:p>
    <w:p w:rsidR="00956C38" w:rsidRDefault="00956C38" w:rsidP="00C2148F">
      <w:pPr>
        <w:jc w:val="both"/>
        <w:rPr>
          <w:rFonts w:ascii="Arial" w:hAnsi="Arial" w:cs="Arial"/>
          <w:b/>
          <w:sz w:val="24"/>
          <w:szCs w:val="24"/>
        </w:rPr>
      </w:pPr>
      <w:r>
        <w:rPr>
          <w:rFonts w:ascii="Arial" w:hAnsi="Arial" w:cs="Arial"/>
          <w:b/>
          <w:sz w:val="24"/>
          <w:szCs w:val="24"/>
        </w:rPr>
        <w:t xml:space="preserve"> </w:t>
      </w:r>
      <w:proofErr w:type="gramStart"/>
      <w:r w:rsidR="00C05866">
        <w:rPr>
          <w:rFonts w:ascii="Arial" w:hAnsi="Arial" w:cs="Arial"/>
          <w:b/>
          <w:sz w:val="24"/>
          <w:szCs w:val="24"/>
        </w:rPr>
        <w:t>Componente :</w:t>
      </w:r>
      <w:proofErr w:type="gramEnd"/>
      <w:r w:rsidR="00FE6BDF" w:rsidRPr="00FE6BDF">
        <w:rPr>
          <w:rFonts w:ascii="Arial" w:hAnsi="Arial" w:cs="Arial"/>
          <w:b/>
          <w:sz w:val="24"/>
          <w:szCs w:val="24"/>
        </w:rPr>
        <w:t xml:space="preserve"> Direccionamiento Estratégico</w:t>
      </w:r>
      <w:r w:rsidR="00FE6BDF">
        <w:rPr>
          <w:rFonts w:ascii="Arial" w:hAnsi="Arial" w:cs="Arial"/>
          <w:b/>
          <w:sz w:val="24"/>
          <w:szCs w:val="24"/>
        </w:rPr>
        <w:t>.</w:t>
      </w:r>
    </w:p>
    <w:p w:rsidR="00FE6BDF" w:rsidRDefault="00FE6BDF" w:rsidP="00C2148F">
      <w:pPr>
        <w:jc w:val="both"/>
        <w:rPr>
          <w:rFonts w:ascii="Arial" w:hAnsi="Arial" w:cs="Arial"/>
          <w:b/>
          <w:sz w:val="24"/>
          <w:szCs w:val="24"/>
        </w:rPr>
      </w:pPr>
      <w:r>
        <w:rPr>
          <w:rFonts w:ascii="Arial" w:hAnsi="Arial" w:cs="Arial"/>
          <w:b/>
          <w:sz w:val="24"/>
          <w:szCs w:val="24"/>
        </w:rPr>
        <w:t>Elemento: Planes y Programas</w:t>
      </w:r>
    </w:p>
    <w:p w:rsidR="00C05866" w:rsidRDefault="00C05866" w:rsidP="00C2148F">
      <w:pPr>
        <w:jc w:val="both"/>
        <w:rPr>
          <w:rFonts w:ascii="Arial" w:hAnsi="Arial" w:cs="Arial"/>
          <w:sz w:val="24"/>
          <w:szCs w:val="24"/>
        </w:rPr>
      </w:pPr>
      <w:r>
        <w:rPr>
          <w:rFonts w:ascii="Arial" w:hAnsi="Arial" w:cs="Arial"/>
          <w:sz w:val="24"/>
          <w:szCs w:val="24"/>
        </w:rPr>
        <w:t>La Oficina Asesora de Planeación asigno un funcionario el cual le hemos hecho acompañamiento en asesorías, ajustes de los elementos que le competen a esta oficina. Los elementos desarrollados son los siguientes:</w:t>
      </w:r>
    </w:p>
    <w:p w:rsidR="00C05866" w:rsidRDefault="00C05866" w:rsidP="00C2148F">
      <w:pPr>
        <w:jc w:val="both"/>
        <w:rPr>
          <w:rFonts w:ascii="Arial" w:hAnsi="Arial" w:cs="Arial"/>
          <w:sz w:val="24"/>
          <w:szCs w:val="24"/>
        </w:rPr>
      </w:pPr>
      <w:r>
        <w:rPr>
          <w:rFonts w:ascii="Arial" w:hAnsi="Arial" w:cs="Arial"/>
          <w:sz w:val="24"/>
          <w:szCs w:val="24"/>
        </w:rPr>
        <w:t>Plan de</w:t>
      </w:r>
      <w:r w:rsidR="00FE6BDF">
        <w:rPr>
          <w:rFonts w:ascii="Arial" w:hAnsi="Arial" w:cs="Arial"/>
          <w:sz w:val="24"/>
          <w:szCs w:val="24"/>
        </w:rPr>
        <w:t xml:space="preserve"> Desarrollo (evidenciamos que e</w:t>
      </w:r>
      <w:r>
        <w:rPr>
          <w:rFonts w:ascii="Arial" w:hAnsi="Arial" w:cs="Arial"/>
          <w:sz w:val="24"/>
          <w:szCs w:val="24"/>
        </w:rPr>
        <w:t>sta socializado a  los funcionarios)</w:t>
      </w:r>
    </w:p>
    <w:p w:rsidR="00C05866" w:rsidRDefault="00C05866" w:rsidP="00C2148F">
      <w:pPr>
        <w:jc w:val="both"/>
        <w:rPr>
          <w:rFonts w:ascii="Arial" w:hAnsi="Arial" w:cs="Arial"/>
          <w:sz w:val="24"/>
          <w:szCs w:val="24"/>
        </w:rPr>
      </w:pPr>
      <w:r>
        <w:rPr>
          <w:rFonts w:ascii="Arial" w:hAnsi="Arial" w:cs="Arial"/>
          <w:sz w:val="24"/>
          <w:szCs w:val="24"/>
        </w:rPr>
        <w:t>Plan de Acción.</w:t>
      </w:r>
    </w:p>
    <w:p w:rsidR="00C05866" w:rsidRDefault="00C05866" w:rsidP="00C2148F">
      <w:pPr>
        <w:jc w:val="both"/>
        <w:rPr>
          <w:rFonts w:ascii="Arial" w:hAnsi="Arial" w:cs="Arial"/>
          <w:sz w:val="24"/>
          <w:szCs w:val="24"/>
        </w:rPr>
      </w:pPr>
      <w:r>
        <w:rPr>
          <w:rFonts w:ascii="Arial" w:hAnsi="Arial" w:cs="Arial"/>
          <w:sz w:val="24"/>
          <w:szCs w:val="24"/>
        </w:rPr>
        <w:t>Misión y Visión: Adoptados</w:t>
      </w:r>
      <w:r w:rsidR="00FE6BDF">
        <w:rPr>
          <w:rFonts w:ascii="Arial" w:hAnsi="Arial" w:cs="Arial"/>
          <w:sz w:val="24"/>
          <w:szCs w:val="24"/>
        </w:rPr>
        <w:t xml:space="preserve"> y divulgados.</w:t>
      </w:r>
    </w:p>
    <w:p w:rsidR="00FE6BDF" w:rsidRDefault="00FE6BDF" w:rsidP="00C2148F">
      <w:pPr>
        <w:jc w:val="both"/>
        <w:rPr>
          <w:rFonts w:ascii="Arial" w:hAnsi="Arial" w:cs="Arial"/>
          <w:sz w:val="24"/>
          <w:szCs w:val="24"/>
        </w:rPr>
      </w:pPr>
      <w:r>
        <w:rPr>
          <w:rFonts w:ascii="Arial" w:hAnsi="Arial" w:cs="Arial"/>
          <w:sz w:val="24"/>
          <w:szCs w:val="24"/>
        </w:rPr>
        <w:t>Objetivos Institucionales: Se realizaron ajustes.</w:t>
      </w:r>
    </w:p>
    <w:p w:rsidR="0001187D" w:rsidRDefault="0001187D" w:rsidP="00C2148F">
      <w:pPr>
        <w:jc w:val="both"/>
        <w:rPr>
          <w:rFonts w:ascii="Arial" w:hAnsi="Arial" w:cs="Arial"/>
          <w:sz w:val="24"/>
          <w:szCs w:val="24"/>
        </w:rPr>
      </w:pPr>
      <w:r>
        <w:rPr>
          <w:rFonts w:ascii="Arial" w:hAnsi="Arial" w:cs="Arial"/>
          <w:sz w:val="24"/>
          <w:szCs w:val="24"/>
        </w:rPr>
        <w:t>Estructura Organizacional. Adoptada y Divulgada. Año 2011.</w:t>
      </w:r>
    </w:p>
    <w:p w:rsidR="000A37C8" w:rsidRDefault="000A37C8" w:rsidP="000A37C8">
      <w:pPr>
        <w:jc w:val="both"/>
        <w:rPr>
          <w:rFonts w:ascii="Arial" w:hAnsi="Arial" w:cs="Arial"/>
          <w:b/>
          <w:sz w:val="24"/>
          <w:szCs w:val="24"/>
        </w:rPr>
      </w:pPr>
    </w:p>
    <w:p w:rsidR="000A37C8" w:rsidRDefault="000A37C8" w:rsidP="00C2148F">
      <w:pPr>
        <w:jc w:val="both"/>
        <w:rPr>
          <w:rFonts w:ascii="Arial" w:hAnsi="Arial" w:cs="Arial"/>
          <w:sz w:val="24"/>
          <w:szCs w:val="24"/>
        </w:rPr>
      </w:pPr>
      <w:r w:rsidRPr="000A37C8">
        <w:rPr>
          <w:rFonts w:ascii="Arial" w:hAnsi="Arial" w:cs="Arial"/>
          <w:b/>
          <w:sz w:val="24"/>
          <w:szCs w:val="24"/>
        </w:rPr>
        <w:t>Componente: Administración de Riesgos</w:t>
      </w:r>
      <w:r>
        <w:rPr>
          <w:rFonts w:ascii="Arial" w:hAnsi="Arial" w:cs="Arial"/>
          <w:sz w:val="24"/>
          <w:szCs w:val="24"/>
        </w:rPr>
        <w:t>.</w:t>
      </w:r>
    </w:p>
    <w:p w:rsidR="000A37C8" w:rsidRDefault="000A37C8" w:rsidP="00C2148F">
      <w:pPr>
        <w:jc w:val="both"/>
        <w:rPr>
          <w:rFonts w:ascii="Arial" w:hAnsi="Arial" w:cs="Arial"/>
          <w:sz w:val="24"/>
          <w:szCs w:val="24"/>
        </w:rPr>
      </w:pPr>
      <w:r>
        <w:rPr>
          <w:rFonts w:ascii="Arial" w:hAnsi="Arial" w:cs="Arial"/>
          <w:sz w:val="24"/>
          <w:szCs w:val="24"/>
        </w:rPr>
        <w:t xml:space="preserve">La Oficina de Control Interno desarrollo un Manual de Riesgos que no lo </w:t>
      </w:r>
      <w:proofErr w:type="gramStart"/>
      <w:r>
        <w:rPr>
          <w:rFonts w:ascii="Arial" w:hAnsi="Arial" w:cs="Arial"/>
          <w:sz w:val="24"/>
          <w:szCs w:val="24"/>
        </w:rPr>
        <w:t>tenia</w:t>
      </w:r>
      <w:proofErr w:type="gramEnd"/>
      <w:r>
        <w:rPr>
          <w:rFonts w:ascii="Arial" w:hAnsi="Arial" w:cs="Arial"/>
          <w:sz w:val="24"/>
          <w:szCs w:val="24"/>
        </w:rPr>
        <w:t xml:space="preserve"> la Gobernación del Magdalena. Es un manual actualizado de acuerdo a las políticas de la DAFP. Contiene matriz de los procesos de la entidad.</w:t>
      </w:r>
    </w:p>
    <w:p w:rsidR="000A37C8" w:rsidRDefault="000A37C8" w:rsidP="00C2148F">
      <w:pPr>
        <w:jc w:val="both"/>
        <w:rPr>
          <w:rFonts w:ascii="Arial" w:hAnsi="Arial" w:cs="Arial"/>
          <w:sz w:val="24"/>
          <w:szCs w:val="24"/>
        </w:rPr>
      </w:pPr>
    </w:p>
    <w:p w:rsidR="000A37C8" w:rsidRPr="000A37C8" w:rsidRDefault="00685F0D" w:rsidP="00C2148F">
      <w:pPr>
        <w:jc w:val="both"/>
        <w:rPr>
          <w:rFonts w:ascii="Arial" w:hAnsi="Arial" w:cs="Arial"/>
          <w:b/>
          <w:sz w:val="24"/>
          <w:szCs w:val="24"/>
        </w:rPr>
      </w:pPr>
      <w:r>
        <w:rPr>
          <w:rFonts w:ascii="Arial" w:hAnsi="Arial" w:cs="Arial"/>
          <w:b/>
          <w:sz w:val="24"/>
          <w:szCs w:val="24"/>
        </w:rPr>
        <w:t>2</w:t>
      </w:r>
      <w:r w:rsidR="000A37C8" w:rsidRPr="000A37C8">
        <w:rPr>
          <w:rFonts w:ascii="Arial" w:hAnsi="Arial" w:cs="Arial"/>
          <w:b/>
          <w:sz w:val="24"/>
          <w:szCs w:val="24"/>
        </w:rPr>
        <w:t>. SUBSISTEMA DE CONTROL DE GESTION:</w:t>
      </w:r>
    </w:p>
    <w:p w:rsidR="000A37C8" w:rsidRDefault="000A37C8" w:rsidP="00C2148F">
      <w:pPr>
        <w:jc w:val="both"/>
        <w:rPr>
          <w:rFonts w:ascii="Arial" w:hAnsi="Arial" w:cs="Arial"/>
          <w:b/>
          <w:sz w:val="24"/>
          <w:szCs w:val="24"/>
        </w:rPr>
      </w:pPr>
      <w:r>
        <w:rPr>
          <w:rFonts w:ascii="Arial" w:hAnsi="Arial" w:cs="Arial"/>
          <w:b/>
          <w:sz w:val="24"/>
          <w:szCs w:val="24"/>
        </w:rPr>
        <w:t>Componente: Actividades de Control</w:t>
      </w:r>
    </w:p>
    <w:p w:rsidR="000A37C8" w:rsidRDefault="000A37C8" w:rsidP="00C2148F">
      <w:pPr>
        <w:jc w:val="both"/>
        <w:rPr>
          <w:rFonts w:ascii="Arial" w:hAnsi="Arial" w:cs="Arial"/>
          <w:b/>
          <w:sz w:val="24"/>
          <w:szCs w:val="24"/>
        </w:rPr>
      </w:pPr>
      <w:r>
        <w:rPr>
          <w:rFonts w:ascii="Arial" w:hAnsi="Arial" w:cs="Arial"/>
          <w:b/>
          <w:sz w:val="24"/>
          <w:szCs w:val="24"/>
        </w:rPr>
        <w:t>Procedimientos:</w:t>
      </w:r>
      <w:r w:rsidR="00FF3388">
        <w:rPr>
          <w:rFonts w:ascii="Arial" w:hAnsi="Arial" w:cs="Arial"/>
          <w:b/>
          <w:sz w:val="24"/>
          <w:szCs w:val="24"/>
        </w:rPr>
        <w:t xml:space="preserve"> Se cumplió con la meta e indicador</w:t>
      </w:r>
    </w:p>
    <w:p w:rsidR="000A37C8" w:rsidRDefault="000A37C8" w:rsidP="00C2148F">
      <w:pPr>
        <w:jc w:val="both"/>
        <w:rPr>
          <w:rFonts w:ascii="Arial" w:hAnsi="Arial" w:cs="Arial"/>
          <w:sz w:val="24"/>
          <w:szCs w:val="24"/>
        </w:rPr>
      </w:pPr>
      <w:r>
        <w:rPr>
          <w:rFonts w:ascii="Arial" w:hAnsi="Arial" w:cs="Arial"/>
          <w:sz w:val="24"/>
          <w:szCs w:val="24"/>
        </w:rPr>
        <w:t>La Oficina de Control Interno se encuentra visitando cada una de las dependencias de la entidad socializando, haciendo revisión y ajustes a los procedimientos de la entidad.</w:t>
      </w:r>
    </w:p>
    <w:p w:rsidR="000A37C8" w:rsidRDefault="000A37C8" w:rsidP="00C2148F">
      <w:pPr>
        <w:jc w:val="both"/>
        <w:rPr>
          <w:rFonts w:ascii="Arial" w:hAnsi="Arial" w:cs="Arial"/>
          <w:sz w:val="24"/>
          <w:szCs w:val="24"/>
        </w:rPr>
      </w:pPr>
      <w:r>
        <w:rPr>
          <w:rFonts w:ascii="Arial" w:hAnsi="Arial" w:cs="Arial"/>
          <w:sz w:val="24"/>
          <w:szCs w:val="24"/>
        </w:rPr>
        <w:t>Con este ejercicio se han implementado formatos para establecer controles en las actividades realizadas por los funcionarios.</w:t>
      </w:r>
    </w:p>
    <w:p w:rsidR="000A37C8" w:rsidRDefault="00FF3388" w:rsidP="00C2148F">
      <w:pPr>
        <w:jc w:val="both"/>
        <w:rPr>
          <w:rFonts w:ascii="Arial" w:hAnsi="Arial" w:cs="Arial"/>
          <w:b/>
          <w:sz w:val="24"/>
          <w:szCs w:val="24"/>
        </w:rPr>
      </w:pPr>
      <w:r w:rsidRPr="00FF3388">
        <w:rPr>
          <w:rFonts w:ascii="Arial" w:hAnsi="Arial" w:cs="Arial"/>
          <w:b/>
          <w:sz w:val="24"/>
          <w:szCs w:val="24"/>
        </w:rPr>
        <w:lastRenderedPageBreak/>
        <w:t>Componente de Información:</w:t>
      </w:r>
    </w:p>
    <w:p w:rsidR="00FF3388" w:rsidRDefault="00FF3388" w:rsidP="00C2148F">
      <w:pPr>
        <w:jc w:val="both"/>
        <w:rPr>
          <w:rFonts w:ascii="Arial" w:hAnsi="Arial" w:cs="Arial"/>
          <w:sz w:val="24"/>
          <w:szCs w:val="24"/>
        </w:rPr>
      </w:pPr>
      <w:r w:rsidRPr="00FF3388">
        <w:rPr>
          <w:rFonts w:ascii="Arial" w:hAnsi="Arial" w:cs="Arial"/>
          <w:sz w:val="24"/>
          <w:szCs w:val="24"/>
        </w:rPr>
        <w:t>Tablas de Retención</w:t>
      </w:r>
      <w:r>
        <w:rPr>
          <w:rFonts w:ascii="Arial" w:hAnsi="Arial" w:cs="Arial"/>
          <w:sz w:val="24"/>
          <w:szCs w:val="24"/>
        </w:rPr>
        <w:t xml:space="preserve">. Aprobadas. Hace falta socializarlas </w:t>
      </w:r>
    </w:p>
    <w:p w:rsidR="00FF3388" w:rsidRPr="00FF3388" w:rsidRDefault="00FF3388" w:rsidP="00C2148F">
      <w:pPr>
        <w:jc w:val="both"/>
        <w:rPr>
          <w:rFonts w:ascii="Arial" w:hAnsi="Arial" w:cs="Arial"/>
          <w:b/>
          <w:sz w:val="24"/>
          <w:szCs w:val="24"/>
        </w:rPr>
      </w:pPr>
      <w:r>
        <w:rPr>
          <w:rFonts w:ascii="Arial" w:hAnsi="Arial" w:cs="Arial"/>
          <w:sz w:val="24"/>
          <w:szCs w:val="24"/>
        </w:rPr>
        <w:t xml:space="preserve">La oficina de Control interno, ha venido haciendo seguimiento a la gestión realizada por parte de la Oficina de Archivo </w:t>
      </w:r>
    </w:p>
    <w:p w:rsidR="000A37C8" w:rsidRDefault="000A37C8" w:rsidP="00C2148F">
      <w:pPr>
        <w:jc w:val="both"/>
        <w:rPr>
          <w:rFonts w:ascii="Arial" w:hAnsi="Arial" w:cs="Arial"/>
          <w:sz w:val="24"/>
          <w:szCs w:val="24"/>
        </w:rPr>
      </w:pPr>
    </w:p>
    <w:p w:rsidR="00FB300F" w:rsidRDefault="00685F0D" w:rsidP="00C2148F">
      <w:pPr>
        <w:jc w:val="both"/>
        <w:rPr>
          <w:rFonts w:ascii="Arial" w:hAnsi="Arial" w:cs="Arial"/>
          <w:b/>
          <w:sz w:val="24"/>
          <w:szCs w:val="24"/>
        </w:rPr>
      </w:pPr>
      <w:r w:rsidRPr="00685F0D">
        <w:rPr>
          <w:rFonts w:ascii="Arial" w:hAnsi="Arial" w:cs="Arial"/>
          <w:b/>
          <w:sz w:val="24"/>
          <w:szCs w:val="24"/>
        </w:rPr>
        <w:t>Comunicación Organizacional:</w:t>
      </w:r>
    </w:p>
    <w:p w:rsidR="00685F0D" w:rsidRDefault="00685F0D" w:rsidP="00C2148F">
      <w:pPr>
        <w:jc w:val="both"/>
        <w:rPr>
          <w:rFonts w:ascii="Arial" w:hAnsi="Arial" w:cs="Arial"/>
          <w:sz w:val="24"/>
          <w:szCs w:val="24"/>
        </w:rPr>
      </w:pPr>
      <w:r>
        <w:rPr>
          <w:rFonts w:ascii="Arial" w:hAnsi="Arial" w:cs="Arial"/>
          <w:sz w:val="24"/>
          <w:szCs w:val="24"/>
        </w:rPr>
        <w:t>La Oficina de Comunicaciones y Protocolo esta pendiente en socializar el Plan de Acción de Medios donde se encuentran contempladas estrategias de comunicación organizacional de la entidad. Dentro de estas estrategias que esta desarrollando esta oficina que ha implementado el Boletín Interno.</w:t>
      </w:r>
    </w:p>
    <w:p w:rsidR="00B971E9" w:rsidRDefault="00B971E9" w:rsidP="00C2148F">
      <w:pPr>
        <w:jc w:val="both"/>
        <w:rPr>
          <w:rFonts w:ascii="Arial" w:hAnsi="Arial" w:cs="Arial"/>
          <w:sz w:val="24"/>
          <w:szCs w:val="24"/>
        </w:rPr>
      </w:pPr>
    </w:p>
    <w:p w:rsidR="00685F0D" w:rsidRDefault="00B971E9" w:rsidP="00C2148F">
      <w:pPr>
        <w:jc w:val="both"/>
        <w:rPr>
          <w:rFonts w:ascii="Arial" w:hAnsi="Arial" w:cs="Arial"/>
          <w:b/>
          <w:sz w:val="24"/>
          <w:szCs w:val="24"/>
        </w:rPr>
      </w:pPr>
      <w:r w:rsidRPr="00B971E9">
        <w:rPr>
          <w:rFonts w:ascii="Arial" w:hAnsi="Arial" w:cs="Arial"/>
          <w:b/>
          <w:sz w:val="24"/>
          <w:szCs w:val="24"/>
        </w:rPr>
        <w:t>3.</w:t>
      </w:r>
      <w:r w:rsidR="00FC1413">
        <w:rPr>
          <w:rFonts w:ascii="Arial" w:hAnsi="Arial" w:cs="Arial"/>
          <w:b/>
          <w:sz w:val="24"/>
          <w:szCs w:val="24"/>
        </w:rPr>
        <w:t xml:space="preserve"> </w:t>
      </w:r>
      <w:r w:rsidRPr="00B971E9">
        <w:rPr>
          <w:rFonts w:ascii="Arial" w:hAnsi="Arial" w:cs="Arial"/>
          <w:b/>
          <w:sz w:val="24"/>
          <w:szCs w:val="24"/>
        </w:rPr>
        <w:t>SUBSISTEMA DE CONTROL DE EVALUACION</w:t>
      </w:r>
    </w:p>
    <w:p w:rsidR="00FC1413" w:rsidRDefault="00FC1413" w:rsidP="00C2148F">
      <w:pPr>
        <w:jc w:val="both"/>
        <w:rPr>
          <w:rFonts w:ascii="Arial" w:hAnsi="Arial" w:cs="Arial"/>
          <w:sz w:val="24"/>
          <w:szCs w:val="24"/>
        </w:rPr>
      </w:pPr>
      <w:r>
        <w:rPr>
          <w:rFonts w:ascii="Arial" w:hAnsi="Arial" w:cs="Arial"/>
          <w:b/>
          <w:sz w:val="24"/>
          <w:szCs w:val="24"/>
        </w:rPr>
        <w:t>Componente Evaluación Independiente</w:t>
      </w:r>
      <w:proofErr w:type="gramStart"/>
      <w:r>
        <w:rPr>
          <w:rFonts w:ascii="Arial" w:hAnsi="Arial" w:cs="Arial"/>
          <w:b/>
          <w:sz w:val="24"/>
          <w:szCs w:val="24"/>
        </w:rPr>
        <w:t xml:space="preserve">: </w:t>
      </w:r>
      <w:r>
        <w:rPr>
          <w:rFonts w:ascii="Arial" w:hAnsi="Arial" w:cs="Arial"/>
          <w:sz w:val="24"/>
          <w:szCs w:val="24"/>
        </w:rPr>
        <w:t xml:space="preserve"> Se</w:t>
      </w:r>
      <w:proofErr w:type="gramEnd"/>
      <w:r>
        <w:rPr>
          <w:rFonts w:ascii="Arial" w:hAnsi="Arial" w:cs="Arial"/>
          <w:sz w:val="24"/>
          <w:szCs w:val="24"/>
        </w:rPr>
        <w:t xml:space="preserve"> cumplió con el informe que se realiza a finales de febrero. Esta evaluación la califica la DAFP.</w:t>
      </w:r>
    </w:p>
    <w:p w:rsidR="00FC1413" w:rsidRDefault="00FC1413" w:rsidP="00C2148F">
      <w:pPr>
        <w:jc w:val="both"/>
        <w:rPr>
          <w:rFonts w:ascii="Arial" w:hAnsi="Arial" w:cs="Arial"/>
          <w:sz w:val="24"/>
          <w:szCs w:val="24"/>
        </w:rPr>
      </w:pPr>
    </w:p>
    <w:p w:rsidR="00FC1413" w:rsidRDefault="00FC1413" w:rsidP="00C2148F">
      <w:pPr>
        <w:jc w:val="both"/>
        <w:rPr>
          <w:rFonts w:ascii="Arial" w:hAnsi="Arial" w:cs="Arial"/>
          <w:sz w:val="24"/>
          <w:szCs w:val="24"/>
        </w:rPr>
      </w:pPr>
      <w:r w:rsidRPr="00FC1413">
        <w:rPr>
          <w:rFonts w:ascii="Arial" w:hAnsi="Arial" w:cs="Arial"/>
          <w:b/>
          <w:sz w:val="24"/>
          <w:szCs w:val="24"/>
        </w:rPr>
        <w:t xml:space="preserve"> Componente de Planes de Mejoramiento</w:t>
      </w:r>
      <w:r>
        <w:rPr>
          <w:rFonts w:ascii="Arial" w:hAnsi="Arial" w:cs="Arial"/>
          <w:sz w:val="24"/>
          <w:szCs w:val="24"/>
        </w:rPr>
        <w:t>:</w:t>
      </w:r>
    </w:p>
    <w:p w:rsidR="00FC1413" w:rsidRDefault="00FC1413" w:rsidP="00C2148F">
      <w:pPr>
        <w:jc w:val="both"/>
        <w:rPr>
          <w:rFonts w:ascii="Arial" w:hAnsi="Arial" w:cs="Arial"/>
          <w:sz w:val="24"/>
          <w:szCs w:val="24"/>
        </w:rPr>
      </w:pPr>
      <w:r>
        <w:rPr>
          <w:rFonts w:ascii="Arial" w:hAnsi="Arial" w:cs="Arial"/>
          <w:sz w:val="24"/>
          <w:szCs w:val="24"/>
        </w:rPr>
        <w:t>Planes de Mejoramiento Institucionales:</w:t>
      </w:r>
    </w:p>
    <w:p w:rsidR="00FC1413" w:rsidRPr="00FC1413" w:rsidRDefault="00FC1413" w:rsidP="00C2148F">
      <w:pPr>
        <w:jc w:val="both"/>
        <w:rPr>
          <w:rFonts w:ascii="Arial" w:hAnsi="Arial" w:cs="Arial"/>
          <w:sz w:val="24"/>
          <w:szCs w:val="24"/>
        </w:rPr>
      </w:pPr>
      <w:r>
        <w:rPr>
          <w:rFonts w:ascii="Arial" w:hAnsi="Arial" w:cs="Arial"/>
          <w:sz w:val="24"/>
          <w:szCs w:val="24"/>
        </w:rPr>
        <w:t xml:space="preserve">Pendientes  a entregar, una vez se entreguen los informes de las auditorias. </w:t>
      </w:r>
    </w:p>
    <w:p w:rsidR="00FC1413" w:rsidRDefault="00FC1413" w:rsidP="00C2148F">
      <w:pPr>
        <w:jc w:val="both"/>
        <w:rPr>
          <w:rFonts w:ascii="Arial" w:hAnsi="Arial" w:cs="Arial"/>
          <w:b/>
          <w:sz w:val="24"/>
          <w:szCs w:val="24"/>
        </w:rPr>
      </w:pPr>
      <w:r>
        <w:rPr>
          <w:rFonts w:ascii="Arial" w:hAnsi="Arial" w:cs="Arial"/>
          <w:b/>
          <w:sz w:val="24"/>
          <w:szCs w:val="24"/>
        </w:rPr>
        <w:t xml:space="preserve"> </w:t>
      </w:r>
    </w:p>
    <w:p w:rsidR="00B971E9" w:rsidRPr="00B971E9" w:rsidRDefault="00B971E9" w:rsidP="00C2148F">
      <w:pPr>
        <w:jc w:val="both"/>
        <w:rPr>
          <w:rFonts w:ascii="Arial" w:hAnsi="Arial" w:cs="Arial"/>
          <w:b/>
          <w:sz w:val="24"/>
          <w:szCs w:val="24"/>
        </w:rPr>
      </w:pPr>
    </w:p>
    <w:p w:rsidR="00FE6BDF" w:rsidRPr="00FB300F" w:rsidRDefault="00FB300F" w:rsidP="00FB300F">
      <w:pPr>
        <w:jc w:val="center"/>
        <w:rPr>
          <w:rFonts w:ascii="Arial" w:hAnsi="Arial" w:cs="Arial"/>
          <w:b/>
          <w:sz w:val="24"/>
          <w:szCs w:val="24"/>
        </w:rPr>
      </w:pPr>
      <w:r w:rsidRPr="00FB300F">
        <w:rPr>
          <w:rFonts w:ascii="Arial" w:hAnsi="Arial" w:cs="Arial"/>
          <w:b/>
          <w:sz w:val="24"/>
          <w:szCs w:val="24"/>
        </w:rPr>
        <w:t>LO PLANEADO A TRABAJAR DEL MODELO ESTANDAR DE CONTROL INTERNO. MECI Y NTCGP</w:t>
      </w:r>
      <w:proofErr w:type="gramStart"/>
      <w:r w:rsidRPr="00FB300F">
        <w:rPr>
          <w:rFonts w:ascii="Arial" w:hAnsi="Arial" w:cs="Arial"/>
          <w:b/>
          <w:sz w:val="24"/>
          <w:szCs w:val="24"/>
        </w:rPr>
        <w:t>:1000</w:t>
      </w:r>
      <w:proofErr w:type="gramEnd"/>
    </w:p>
    <w:p w:rsidR="00FB300F" w:rsidRDefault="00FB300F" w:rsidP="00FB300F">
      <w:pPr>
        <w:jc w:val="center"/>
        <w:rPr>
          <w:rFonts w:ascii="Arial" w:hAnsi="Arial" w:cs="Arial"/>
          <w:sz w:val="24"/>
          <w:szCs w:val="24"/>
        </w:rPr>
      </w:pPr>
      <w:r w:rsidRPr="00FB300F">
        <w:rPr>
          <w:rFonts w:ascii="Arial" w:hAnsi="Arial" w:cs="Arial"/>
          <w:b/>
          <w:sz w:val="24"/>
          <w:szCs w:val="24"/>
        </w:rPr>
        <w:t>AÑO 2013</w:t>
      </w:r>
    </w:p>
    <w:p w:rsidR="00FE6BDF" w:rsidRPr="00FE6BDF" w:rsidRDefault="00FE6BDF" w:rsidP="00C2148F">
      <w:pPr>
        <w:jc w:val="both"/>
        <w:rPr>
          <w:rFonts w:ascii="Arial" w:hAnsi="Arial" w:cs="Arial"/>
          <w:b/>
          <w:sz w:val="24"/>
          <w:szCs w:val="24"/>
        </w:rPr>
      </w:pPr>
      <w:r w:rsidRPr="00FE6BDF">
        <w:rPr>
          <w:rFonts w:ascii="Arial" w:hAnsi="Arial" w:cs="Arial"/>
          <w:b/>
          <w:sz w:val="24"/>
          <w:szCs w:val="24"/>
        </w:rPr>
        <w:t>MODELO DE OPERACIÓN DE PROCESOS</w:t>
      </w:r>
    </w:p>
    <w:p w:rsidR="00FE6BDF" w:rsidRDefault="00FB300F" w:rsidP="00C2148F">
      <w:pPr>
        <w:jc w:val="both"/>
        <w:rPr>
          <w:rFonts w:ascii="Arial" w:hAnsi="Arial" w:cs="Arial"/>
          <w:sz w:val="24"/>
          <w:szCs w:val="24"/>
        </w:rPr>
      </w:pPr>
      <w:r>
        <w:rPr>
          <w:rFonts w:ascii="Arial" w:hAnsi="Arial" w:cs="Arial"/>
          <w:sz w:val="24"/>
          <w:szCs w:val="24"/>
        </w:rPr>
        <w:t xml:space="preserve"> Caracterizaciones</w:t>
      </w:r>
    </w:p>
    <w:p w:rsidR="00C05866" w:rsidRPr="00C05866" w:rsidRDefault="00C05866" w:rsidP="00C2148F">
      <w:pPr>
        <w:jc w:val="both"/>
        <w:rPr>
          <w:rFonts w:ascii="Arial" w:hAnsi="Arial" w:cs="Arial"/>
          <w:sz w:val="24"/>
          <w:szCs w:val="24"/>
        </w:rPr>
      </w:pPr>
      <w:r>
        <w:rPr>
          <w:rFonts w:ascii="Arial" w:hAnsi="Arial" w:cs="Arial"/>
          <w:sz w:val="24"/>
          <w:szCs w:val="24"/>
        </w:rPr>
        <w:t xml:space="preserve"> </w:t>
      </w:r>
    </w:p>
    <w:p w:rsidR="00571079" w:rsidRDefault="00FC1413" w:rsidP="00C2148F">
      <w:pPr>
        <w:jc w:val="both"/>
        <w:rPr>
          <w:rFonts w:ascii="Arial" w:hAnsi="Arial" w:cs="Arial"/>
          <w:b/>
          <w:sz w:val="24"/>
          <w:szCs w:val="24"/>
        </w:rPr>
      </w:pPr>
      <w:r>
        <w:rPr>
          <w:rFonts w:ascii="Arial" w:hAnsi="Arial" w:cs="Arial"/>
          <w:b/>
          <w:sz w:val="24"/>
          <w:szCs w:val="24"/>
        </w:rPr>
        <w:lastRenderedPageBreak/>
        <w:t>AUTOEVALUACION:</w:t>
      </w:r>
    </w:p>
    <w:p w:rsidR="00FC1413" w:rsidRPr="00FC1413" w:rsidRDefault="00FC1413" w:rsidP="00C2148F">
      <w:pPr>
        <w:jc w:val="both"/>
        <w:rPr>
          <w:rFonts w:ascii="Arial" w:hAnsi="Arial" w:cs="Arial"/>
          <w:sz w:val="24"/>
          <w:szCs w:val="24"/>
        </w:rPr>
      </w:pPr>
      <w:r w:rsidRPr="00FC1413">
        <w:rPr>
          <w:rFonts w:ascii="Arial" w:hAnsi="Arial" w:cs="Arial"/>
          <w:sz w:val="24"/>
          <w:szCs w:val="24"/>
        </w:rPr>
        <w:t>Autoevaluación del Control</w:t>
      </w:r>
    </w:p>
    <w:p w:rsidR="00FC1413" w:rsidRPr="00FC1413" w:rsidRDefault="00FC1413" w:rsidP="00C2148F">
      <w:pPr>
        <w:jc w:val="both"/>
        <w:rPr>
          <w:rFonts w:ascii="Arial" w:hAnsi="Arial" w:cs="Arial"/>
          <w:sz w:val="24"/>
          <w:szCs w:val="24"/>
        </w:rPr>
      </w:pPr>
      <w:r>
        <w:rPr>
          <w:rFonts w:ascii="Arial" w:hAnsi="Arial" w:cs="Arial"/>
          <w:sz w:val="24"/>
          <w:szCs w:val="24"/>
        </w:rPr>
        <w:t xml:space="preserve">Autoevaluación de Gestión </w:t>
      </w:r>
    </w:p>
    <w:p w:rsidR="00571079" w:rsidRDefault="00FC1413" w:rsidP="00C2148F">
      <w:pPr>
        <w:jc w:val="both"/>
        <w:rPr>
          <w:rFonts w:ascii="Arial" w:hAnsi="Arial" w:cs="Arial"/>
          <w:b/>
          <w:sz w:val="24"/>
          <w:szCs w:val="24"/>
        </w:rPr>
      </w:pPr>
      <w:r>
        <w:rPr>
          <w:rFonts w:ascii="Arial" w:hAnsi="Arial" w:cs="Arial"/>
          <w:b/>
          <w:sz w:val="24"/>
          <w:szCs w:val="24"/>
        </w:rPr>
        <w:t>Planes de Mejoramiento Por procesos</w:t>
      </w:r>
    </w:p>
    <w:p w:rsidR="00FC1413" w:rsidRDefault="00FC1413" w:rsidP="00C2148F">
      <w:pPr>
        <w:jc w:val="both"/>
        <w:rPr>
          <w:rFonts w:ascii="Arial" w:hAnsi="Arial" w:cs="Arial"/>
          <w:b/>
          <w:sz w:val="24"/>
          <w:szCs w:val="24"/>
        </w:rPr>
      </w:pPr>
      <w:r>
        <w:rPr>
          <w:rFonts w:ascii="Arial" w:hAnsi="Arial" w:cs="Arial"/>
          <w:b/>
          <w:sz w:val="24"/>
          <w:szCs w:val="24"/>
        </w:rPr>
        <w:t>Planes de Mejoramiento Individual que se va a trabajar con la Oficina de Talento Humano.</w:t>
      </w:r>
    </w:p>
    <w:p w:rsidR="00571079" w:rsidRDefault="00571079" w:rsidP="00C2148F">
      <w:pPr>
        <w:jc w:val="both"/>
        <w:rPr>
          <w:rFonts w:ascii="Arial" w:hAnsi="Arial" w:cs="Arial"/>
          <w:b/>
          <w:sz w:val="24"/>
          <w:szCs w:val="24"/>
        </w:rPr>
      </w:pPr>
    </w:p>
    <w:p w:rsidR="00571079" w:rsidRDefault="00571079" w:rsidP="00C2148F">
      <w:pPr>
        <w:jc w:val="both"/>
        <w:rPr>
          <w:rFonts w:ascii="Arial" w:hAnsi="Arial" w:cs="Arial"/>
          <w:b/>
          <w:sz w:val="24"/>
          <w:szCs w:val="24"/>
        </w:rPr>
      </w:pPr>
    </w:p>
    <w:p w:rsidR="00571079" w:rsidRDefault="00E46032" w:rsidP="00C2148F">
      <w:pPr>
        <w:jc w:val="both"/>
        <w:rPr>
          <w:rFonts w:ascii="Arial" w:hAnsi="Arial" w:cs="Arial"/>
          <w:b/>
          <w:sz w:val="24"/>
          <w:szCs w:val="24"/>
        </w:rPr>
      </w:pPr>
      <w:r>
        <w:rPr>
          <w:rFonts w:ascii="Arial" w:hAnsi="Arial" w:cs="Arial"/>
          <w:b/>
          <w:sz w:val="24"/>
          <w:szCs w:val="24"/>
        </w:rPr>
        <w:t xml:space="preserve">ACTIVIDADES DE </w:t>
      </w:r>
      <w:r w:rsidR="00253B33">
        <w:rPr>
          <w:rFonts w:ascii="Arial" w:hAnsi="Arial" w:cs="Arial"/>
          <w:b/>
          <w:sz w:val="24"/>
          <w:szCs w:val="24"/>
        </w:rPr>
        <w:t>Socialización</w:t>
      </w:r>
      <w:r>
        <w:rPr>
          <w:rFonts w:ascii="Arial" w:hAnsi="Arial" w:cs="Arial"/>
          <w:b/>
          <w:sz w:val="24"/>
          <w:szCs w:val="24"/>
        </w:rPr>
        <w:t xml:space="preserve"> DEL SISTEMA DE CONTROL INTERNO DE LA ENTIDAD.</w:t>
      </w:r>
    </w:p>
    <w:p w:rsidR="00E46032" w:rsidRDefault="00E46032" w:rsidP="00C2148F">
      <w:pPr>
        <w:jc w:val="both"/>
        <w:rPr>
          <w:rFonts w:ascii="Arial" w:hAnsi="Arial" w:cs="Arial"/>
          <w:sz w:val="24"/>
          <w:szCs w:val="24"/>
        </w:rPr>
      </w:pPr>
      <w:r>
        <w:rPr>
          <w:rFonts w:ascii="Arial" w:hAnsi="Arial" w:cs="Arial"/>
          <w:sz w:val="24"/>
          <w:szCs w:val="24"/>
        </w:rPr>
        <w:t>Se realizo el pasado 28 de agosto una feria de calidad donde se socializo cada uno de los subsistemas, componentes del Meci.</w:t>
      </w:r>
    </w:p>
    <w:p w:rsidR="00E46032" w:rsidRDefault="00E46032" w:rsidP="00C2148F">
      <w:pPr>
        <w:jc w:val="both"/>
        <w:rPr>
          <w:rFonts w:ascii="Arial" w:hAnsi="Arial" w:cs="Arial"/>
          <w:sz w:val="24"/>
          <w:szCs w:val="24"/>
        </w:rPr>
      </w:pPr>
      <w:r>
        <w:rPr>
          <w:rFonts w:ascii="Arial" w:hAnsi="Arial" w:cs="Arial"/>
          <w:sz w:val="24"/>
          <w:szCs w:val="24"/>
        </w:rPr>
        <w:t>Oficinas que participaron de la Feria: Oficina de Planeación, Comunicación y Protocolo, Talento Humano, Control Interno.</w:t>
      </w:r>
    </w:p>
    <w:p w:rsidR="00E46032" w:rsidRDefault="00E46032" w:rsidP="00C2148F">
      <w:pPr>
        <w:jc w:val="both"/>
        <w:rPr>
          <w:rFonts w:ascii="Arial" w:hAnsi="Arial" w:cs="Arial"/>
          <w:sz w:val="24"/>
          <w:szCs w:val="24"/>
        </w:rPr>
      </w:pPr>
      <w:r>
        <w:rPr>
          <w:rFonts w:ascii="Arial" w:hAnsi="Arial" w:cs="Arial"/>
          <w:b/>
          <w:sz w:val="24"/>
          <w:szCs w:val="24"/>
        </w:rPr>
        <w:t xml:space="preserve"> Apoyo a la </w:t>
      </w:r>
      <w:r w:rsidRPr="00E46032">
        <w:rPr>
          <w:rFonts w:ascii="Arial" w:hAnsi="Arial" w:cs="Arial"/>
          <w:b/>
          <w:sz w:val="24"/>
          <w:szCs w:val="24"/>
        </w:rPr>
        <w:t>Feria de Calidad de Salud</w:t>
      </w:r>
      <w:proofErr w:type="gramStart"/>
      <w:r>
        <w:rPr>
          <w:rFonts w:ascii="Arial" w:hAnsi="Arial" w:cs="Arial"/>
          <w:sz w:val="24"/>
          <w:szCs w:val="24"/>
        </w:rPr>
        <w:t>:.</w:t>
      </w:r>
      <w:proofErr w:type="gramEnd"/>
    </w:p>
    <w:p w:rsidR="00E46032" w:rsidRDefault="00E46032" w:rsidP="00C2148F">
      <w:pPr>
        <w:jc w:val="both"/>
        <w:rPr>
          <w:rFonts w:ascii="Arial" w:hAnsi="Arial" w:cs="Arial"/>
          <w:sz w:val="24"/>
          <w:szCs w:val="24"/>
        </w:rPr>
      </w:pPr>
    </w:p>
    <w:p w:rsidR="00E46032" w:rsidRDefault="00E46032" w:rsidP="00C2148F">
      <w:pPr>
        <w:jc w:val="both"/>
        <w:rPr>
          <w:rFonts w:ascii="Arial" w:hAnsi="Arial" w:cs="Arial"/>
          <w:sz w:val="24"/>
          <w:szCs w:val="24"/>
        </w:rPr>
      </w:pPr>
    </w:p>
    <w:p w:rsidR="00E46032" w:rsidRDefault="00E46032" w:rsidP="00C2148F">
      <w:pPr>
        <w:jc w:val="both"/>
        <w:rPr>
          <w:rFonts w:ascii="Arial" w:hAnsi="Arial" w:cs="Arial"/>
          <w:b/>
          <w:sz w:val="24"/>
          <w:szCs w:val="24"/>
        </w:rPr>
      </w:pPr>
      <w:r w:rsidRPr="00E46032">
        <w:rPr>
          <w:rFonts w:ascii="Arial" w:hAnsi="Arial" w:cs="Arial"/>
          <w:b/>
          <w:sz w:val="24"/>
          <w:szCs w:val="24"/>
        </w:rPr>
        <w:t>CAPACITACION CONTROL INTERNO – CALIDAD.</w:t>
      </w:r>
    </w:p>
    <w:p w:rsidR="00571079" w:rsidRDefault="00E46032" w:rsidP="00C2148F">
      <w:pPr>
        <w:jc w:val="both"/>
        <w:rPr>
          <w:rFonts w:ascii="Arial" w:hAnsi="Arial" w:cs="Arial"/>
          <w:b/>
          <w:sz w:val="24"/>
          <w:szCs w:val="24"/>
        </w:rPr>
      </w:pPr>
      <w:r w:rsidRPr="00E46032">
        <w:rPr>
          <w:rFonts w:ascii="Arial" w:hAnsi="Arial" w:cs="Arial"/>
          <w:sz w:val="24"/>
          <w:szCs w:val="24"/>
        </w:rPr>
        <w:t xml:space="preserve">El pasado </w:t>
      </w:r>
      <w:r>
        <w:rPr>
          <w:rFonts w:ascii="Arial" w:hAnsi="Arial" w:cs="Arial"/>
          <w:sz w:val="24"/>
          <w:szCs w:val="24"/>
        </w:rPr>
        <w:t xml:space="preserve">28 de Noviembre, se cumplió Asistencia </w:t>
      </w:r>
      <w:r w:rsidR="00B37F25">
        <w:rPr>
          <w:rFonts w:ascii="Arial" w:hAnsi="Arial" w:cs="Arial"/>
          <w:sz w:val="24"/>
          <w:szCs w:val="24"/>
        </w:rPr>
        <w:t>Técnica</w:t>
      </w:r>
      <w:r>
        <w:rPr>
          <w:rFonts w:ascii="Arial" w:hAnsi="Arial" w:cs="Arial"/>
          <w:sz w:val="24"/>
          <w:szCs w:val="24"/>
        </w:rPr>
        <w:t>, ofreciéndoles a los Jefes de Control Interno de las alcaldías, hospitales</w:t>
      </w:r>
      <w:r w:rsidR="005C1326">
        <w:rPr>
          <w:rFonts w:ascii="Arial" w:hAnsi="Arial" w:cs="Arial"/>
          <w:sz w:val="24"/>
          <w:szCs w:val="24"/>
        </w:rPr>
        <w:t xml:space="preserve"> de los municipios </w:t>
      </w:r>
      <w:r>
        <w:rPr>
          <w:rFonts w:ascii="Arial" w:hAnsi="Arial" w:cs="Arial"/>
          <w:sz w:val="24"/>
          <w:szCs w:val="24"/>
        </w:rPr>
        <w:t xml:space="preserve"> y entidades </w:t>
      </w:r>
      <w:r w:rsidR="005C1326">
        <w:rPr>
          <w:rFonts w:ascii="Arial" w:hAnsi="Arial" w:cs="Arial"/>
          <w:sz w:val="24"/>
          <w:szCs w:val="24"/>
        </w:rPr>
        <w:t>públicas, de la ciudad de Santa Marta.</w:t>
      </w:r>
    </w:p>
    <w:p w:rsidR="00253B33" w:rsidRDefault="00253B33" w:rsidP="00C2148F">
      <w:pPr>
        <w:jc w:val="both"/>
        <w:rPr>
          <w:rFonts w:ascii="Arial" w:hAnsi="Arial" w:cs="Arial"/>
          <w:b/>
          <w:sz w:val="24"/>
          <w:szCs w:val="24"/>
        </w:rPr>
      </w:pPr>
    </w:p>
    <w:p w:rsidR="006A7DCC" w:rsidRPr="00C2148F" w:rsidRDefault="00C2148F" w:rsidP="00C2148F">
      <w:pPr>
        <w:jc w:val="both"/>
        <w:rPr>
          <w:rFonts w:ascii="Arial" w:hAnsi="Arial" w:cs="Arial"/>
          <w:b/>
          <w:sz w:val="24"/>
          <w:szCs w:val="24"/>
        </w:rPr>
      </w:pPr>
      <w:r w:rsidRPr="00C2148F">
        <w:rPr>
          <w:rFonts w:ascii="Arial" w:hAnsi="Arial" w:cs="Arial"/>
          <w:b/>
          <w:sz w:val="24"/>
          <w:szCs w:val="24"/>
        </w:rPr>
        <w:t xml:space="preserve">4. Fortalecimiento de la Oficina de Control Interno con el fin de realizar procesos de </w:t>
      </w:r>
      <w:proofErr w:type="spellStart"/>
      <w:r w:rsidRPr="00C2148F">
        <w:rPr>
          <w:rFonts w:ascii="Arial" w:hAnsi="Arial" w:cs="Arial"/>
          <w:b/>
          <w:sz w:val="24"/>
          <w:szCs w:val="24"/>
        </w:rPr>
        <w:t>auditaje</w:t>
      </w:r>
      <w:proofErr w:type="spellEnd"/>
      <w:r w:rsidRPr="00C2148F">
        <w:rPr>
          <w:rFonts w:ascii="Arial" w:hAnsi="Arial" w:cs="Arial"/>
          <w:b/>
          <w:sz w:val="24"/>
          <w:szCs w:val="24"/>
        </w:rPr>
        <w:t xml:space="preserve"> efectivos en tiempo real, que garanticen el mejoramiento </w:t>
      </w:r>
      <w:proofErr w:type="gramStart"/>
      <w:r w:rsidRPr="00C2148F">
        <w:rPr>
          <w:rFonts w:ascii="Arial" w:hAnsi="Arial" w:cs="Arial"/>
          <w:b/>
          <w:sz w:val="24"/>
          <w:szCs w:val="24"/>
        </w:rPr>
        <w:t>continuo</w:t>
      </w:r>
      <w:proofErr w:type="gramEnd"/>
      <w:r w:rsidRPr="00C2148F">
        <w:rPr>
          <w:rFonts w:ascii="Arial" w:hAnsi="Arial" w:cs="Arial"/>
          <w:b/>
          <w:sz w:val="24"/>
          <w:szCs w:val="24"/>
        </w:rPr>
        <w:t xml:space="preserve"> de la gestión del departamento.</w:t>
      </w:r>
    </w:p>
    <w:p w:rsidR="006A7DCC" w:rsidRDefault="00D04592">
      <w:pPr>
        <w:rPr>
          <w:rFonts w:ascii="Arial" w:hAnsi="Arial" w:cs="Arial"/>
          <w:b/>
          <w:sz w:val="24"/>
          <w:szCs w:val="24"/>
        </w:rPr>
      </w:pPr>
      <w:r w:rsidRPr="00451CFB">
        <w:rPr>
          <w:rFonts w:ascii="Arial" w:hAnsi="Arial" w:cs="Arial"/>
          <w:b/>
          <w:sz w:val="24"/>
          <w:szCs w:val="24"/>
        </w:rPr>
        <w:t>Meta e  Indicador</w:t>
      </w:r>
      <w:r>
        <w:rPr>
          <w:rFonts w:ascii="Arial" w:hAnsi="Arial" w:cs="Arial"/>
          <w:b/>
          <w:sz w:val="24"/>
          <w:szCs w:val="24"/>
        </w:rPr>
        <w:t>:</w:t>
      </w:r>
    </w:p>
    <w:sectPr w:rsidR="006A7D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0F" w:rsidRDefault="00CD0B0F" w:rsidP="008E78D6">
      <w:pPr>
        <w:spacing w:after="0" w:line="240" w:lineRule="auto"/>
      </w:pPr>
      <w:r>
        <w:separator/>
      </w:r>
    </w:p>
  </w:endnote>
  <w:endnote w:type="continuationSeparator" w:id="0">
    <w:p w:rsidR="00CD0B0F" w:rsidRDefault="00CD0B0F" w:rsidP="008E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0F" w:rsidRDefault="00CD0B0F" w:rsidP="008E78D6">
      <w:pPr>
        <w:spacing w:after="0" w:line="240" w:lineRule="auto"/>
      </w:pPr>
      <w:r>
        <w:separator/>
      </w:r>
    </w:p>
  </w:footnote>
  <w:footnote w:type="continuationSeparator" w:id="0">
    <w:p w:rsidR="00CD0B0F" w:rsidRDefault="00CD0B0F" w:rsidP="008E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6" w:rsidRPr="008E78D6" w:rsidRDefault="008E78D6" w:rsidP="008E78D6">
    <w:pPr>
      <w:pStyle w:val="Encabezado"/>
      <w:jc w:val="center"/>
      <w:rPr>
        <w:rFonts w:ascii="Arial" w:hAnsi="Arial" w:cs="Arial"/>
        <w:b/>
        <w:sz w:val="28"/>
        <w:szCs w:val="28"/>
      </w:rPr>
    </w:pPr>
    <w:r>
      <w:rPr>
        <w:rFonts w:ascii="Arial" w:hAnsi="Arial" w:cs="Arial"/>
        <w:b/>
        <w:noProof/>
        <w:sz w:val="28"/>
        <w:szCs w:val="28"/>
        <w:lang w:eastAsia="es-CO"/>
      </w:rPr>
      <w:drawing>
        <wp:anchor distT="0" distB="0" distL="114300" distR="114300" simplePos="0" relativeHeight="251658240" behindDoc="0" locked="0" layoutInCell="1" allowOverlap="1" wp14:anchorId="4E198BBE" wp14:editId="4512C98C">
          <wp:simplePos x="0" y="0"/>
          <wp:positionH relativeFrom="column">
            <wp:posOffset>-16879</wp:posOffset>
          </wp:positionH>
          <wp:positionV relativeFrom="paragraph">
            <wp:posOffset>-502743</wp:posOffset>
          </wp:positionV>
          <wp:extent cx="797442" cy="761094"/>
          <wp:effectExtent l="0" t="0" r="317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37" cy="762330"/>
                  </a:xfrm>
                  <a:prstGeom prst="rect">
                    <a:avLst/>
                  </a:prstGeom>
                  <a:noFill/>
                </pic:spPr>
              </pic:pic>
            </a:graphicData>
          </a:graphic>
          <wp14:sizeRelH relativeFrom="page">
            <wp14:pctWidth>0</wp14:pctWidth>
          </wp14:sizeRelH>
          <wp14:sizeRelV relativeFrom="page">
            <wp14:pctHeight>0</wp14:pctHeight>
          </wp14:sizeRelV>
        </wp:anchor>
      </w:drawing>
    </w:r>
    <w:r w:rsidRPr="008E78D6">
      <w:rPr>
        <w:rFonts w:ascii="Arial" w:hAnsi="Arial" w:cs="Arial"/>
        <w:b/>
        <w:sz w:val="28"/>
        <w:szCs w:val="28"/>
      </w:rPr>
      <w:t>INFORME DE GESTION</w:t>
    </w:r>
  </w:p>
  <w:p w:rsidR="008E78D6" w:rsidRDefault="008E78D6" w:rsidP="008E78D6">
    <w:pPr>
      <w:pStyle w:val="Encabezado"/>
      <w:jc w:val="center"/>
      <w:rPr>
        <w:rFonts w:ascii="Arial" w:hAnsi="Arial" w:cs="Arial"/>
        <w:b/>
        <w:sz w:val="28"/>
        <w:szCs w:val="28"/>
      </w:rPr>
    </w:pPr>
    <w:r w:rsidRPr="008E78D6">
      <w:rPr>
        <w:rFonts w:ascii="Arial" w:hAnsi="Arial" w:cs="Arial"/>
        <w:b/>
        <w:sz w:val="28"/>
        <w:szCs w:val="28"/>
      </w:rPr>
      <w:t>OFICINA DE CONTROL INTERNO</w:t>
    </w:r>
  </w:p>
  <w:p w:rsidR="008E78D6" w:rsidRPr="008E78D6" w:rsidRDefault="008E78D6" w:rsidP="008E78D6">
    <w:pPr>
      <w:pStyle w:val="Encabezado"/>
      <w:jc w:val="center"/>
      <w:rPr>
        <w:rFonts w:ascii="Arial" w:hAnsi="Arial" w:cs="Arial"/>
        <w:b/>
        <w:sz w:val="28"/>
        <w:szCs w:val="28"/>
      </w:rPr>
    </w:pPr>
    <w:r>
      <w:rPr>
        <w:rFonts w:ascii="Arial" w:hAnsi="Arial" w:cs="Arial"/>
        <w:b/>
        <w:sz w:val="28"/>
        <w:szCs w:val="28"/>
      </w:rPr>
      <w:t>2012</w:t>
    </w:r>
  </w:p>
  <w:p w:rsidR="008E78D6" w:rsidRDefault="008E78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0EBF"/>
    <w:multiLevelType w:val="hybridMultilevel"/>
    <w:tmpl w:val="DD823F9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54208CB"/>
    <w:multiLevelType w:val="hybridMultilevel"/>
    <w:tmpl w:val="03C260E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5D374E7C"/>
    <w:multiLevelType w:val="hybridMultilevel"/>
    <w:tmpl w:val="D0FCF1F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2E"/>
    <w:rsid w:val="0001187D"/>
    <w:rsid w:val="0001205B"/>
    <w:rsid w:val="000353F2"/>
    <w:rsid w:val="00037FBD"/>
    <w:rsid w:val="00083F2E"/>
    <w:rsid w:val="00090E54"/>
    <w:rsid w:val="000A37C8"/>
    <w:rsid w:val="000C55CA"/>
    <w:rsid w:val="000E6C42"/>
    <w:rsid w:val="001542B1"/>
    <w:rsid w:val="00163563"/>
    <w:rsid w:val="0017395F"/>
    <w:rsid w:val="001839D4"/>
    <w:rsid w:val="001876AE"/>
    <w:rsid w:val="0019672C"/>
    <w:rsid w:val="001E20C5"/>
    <w:rsid w:val="00253B33"/>
    <w:rsid w:val="00295823"/>
    <w:rsid w:val="002964CD"/>
    <w:rsid w:val="002F2BDD"/>
    <w:rsid w:val="00322F8F"/>
    <w:rsid w:val="003A0809"/>
    <w:rsid w:val="003A2A0B"/>
    <w:rsid w:val="003A322D"/>
    <w:rsid w:val="003B327C"/>
    <w:rsid w:val="003C1FFF"/>
    <w:rsid w:val="00451CFB"/>
    <w:rsid w:val="00482549"/>
    <w:rsid w:val="004C5E00"/>
    <w:rsid w:val="00532322"/>
    <w:rsid w:val="00536E33"/>
    <w:rsid w:val="00540F57"/>
    <w:rsid w:val="005418A1"/>
    <w:rsid w:val="00567CE8"/>
    <w:rsid w:val="00571079"/>
    <w:rsid w:val="00576E99"/>
    <w:rsid w:val="005845D1"/>
    <w:rsid w:val="005C1326"/>
    <w:rsid w:val="005F3F89"/>
    <w:rsid w:val="00630F96"/>
    <w:rsid w:val="0067362D"/>
    <w:rsid w:val="00685F0D"/>
    <w:rsid w:val="00686B7E"/>
    <w:rsid w:val="00697EE0"/>
    <w:rsid w:val="006A7DCC"/>
    <w:rsid w:val="006B0963"/>
    <w:rsid w:val="006B553A"/>
    <w:rsid w:val="00702602"/>
    <w:rsid w:val="00723DBB"/>
    <w:rsid w:val="007373E0"/>
    <w:rsid w:val="00771D31"/>
    <w:rsid w:val="00777ECB"/>
    <w:rsid w:val="00787975"/>
    <w:rsid w:val="007D6F99"/>
    <w:rsid w:val="00817178"/>
    <w:rsid w:val="00820549"/>
    <w:rsid w:val="0085046B"/>
    <w:rsid w:val="0087256C"/>
    <w:rsid w:val="00872FFC"/>
    <w:rsid w:val="008744A2"/>
    <w:rsid w:val="00876379"/>
    <w:rsid w:val="008765CC"/>
    <w:rsid w:val="00876C46"/>
    <w:rsid w:val="00887A64"/>
    <w:rsid w:val="008C2840"/>
    <w:rsid w:val="008E1B63"/>
    <w:rsid w:val="008E78D6"/>
    <w:rsid w:val="008F1276"/>
    <w:rsid w:val="008F606D"/>
    <w:rsid w:val="00907F47"/>
    <w:rsid w:val="00921E8A"/>
    <w:rsid w:val="00956C38"/>
    <w:rsid w:val="00974D5E"/>
    <w:rsid w:val="0098682E"/>
    <w:rsid w:val="009A118A"/>
    <w:rsid w:val="009A72F1"/>
    <w:rsid w:val="009D1189"/>
    <w:rsid w:val="009E56B0"/>
    <w:rsid w:val="00A3720F"/>
    <w:rsid w:val="00A776FB"/>
    <w:rsid w:val="00A8473F"/>
    <w:rsid w:val="00AC4A32"/>
    <w:rsid w:val="00AE4252"/>
    <w:rsid w:val="00B03604"/>
    <w:rsid w:val="00B37F25"/>
    <w:rsid w:val="00B504C6"/>
    <w:rsid w:val="00B73B43"/>
    <w:rsid w:val="00B971E9"/>
    <w:rsid w:val="00BC603A"/>
    <w:rsid w:val="00BC7DF8"/>
    <w:rsid w:val="00BD1F67"/>
    <w:rsid w:val="00BD7DB3"/>
    <w:rsid w:val="00BE3E4B"/>
    <w:rsid w:val="00BF0617"/>
    <w:rsid w:val="00BF181D"/>
    <w:rsid w:val="00BF7B67"/>
    <w:rsid w:val="00C00918"/>
    <w:rsid w:val="00C05866"/>
    <w:rsid w:val="00C130CC"/>
    <w:rsid w:val="00C2148F"/>
    <w:rsid w:val="00C33A87"/>
    <w:rsid w:val="00C727A4"/>
    <w:rsid w:val="00C75542"/>
    <w:rsid w:val="00CD0B0F"/>
    <w:rsid w:val="00CD14EC"/>
    <w:rsid w:val="00D04592"/>
    <w:rsid w:val="00D2132A"/>
    <w:rsid w:val="00D37750"/>
    <w:rsid w:val="00D434F0"/>
    <w:rsid w:val="00D65666"/>
    <w:rsid w:val="00D74000"/>
    <w:rsid w:val="00D92825"/>
    <w:rsid w:val="00D94A5E"/>
    <w:rsid w:val="00D94D5C"/>
    <w:rsid w:val="00DA4D7D"/>
    <w:rsid w:val="00DC3134"/>
    <w:rsid w:val="00DE47BE"/>
    <w:rsid w:val="00E27733"/>
    <w:rsid w:val="00E46032"/>
    <w:rsid w:val="00E566A3"/>
    <w:rsid w:val="00E92F0F"/>
    <w:rsid w:val="00EA33A0"/>
    <w:rsid w:val="00EB2B51"/>
    <w:rsid w:val="00EC295D"/>
    <w:rsid w:val="00F01946"/>
    <w:rsid w:val="00F07B7A"/>
    <w:rsid w:val="00F83555"/>
    <w:rsid w:val="00FB300F"/>
    <w:rsid w:val="00FC1413"/>
    <w:rsid w:val="00FD36BF"/>
    <w:rsid w:val="00FD77B7"/>
    <w:rsid w:val="00FE1C07"/>
    <w:rsid w:val="00FE6BDF"/>
    <w:rsid w:val="00FF3388"/>
    <w:rsid w:val="00FF6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8D6"/>
  </w:style>
  <w:style w:type="paragraph" w:styleId="Piedepgina">
    <w:name w:val="footer"/>
    <w:basedOn w:val="Normal"/>
    <w:link w:val="PiedepginaCar"/>
    <w:uiPriority w:val="99"/>
    <w:unhideWhenUsed/>
    <w:rsid w:val="008E7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8D6"/>
  </w:style>
  <w:style w:type="paragraph" w:styleId="Ttulo">
    <w:name w:val="Title"/>
    <w:basedOn w:val="Normal"/>
    <w:next w:val="Normal"/>
    <w:link w:val="TtuloCar"/>
    <w:uiPriority w:val="10"/>
    <w:qFormat/>
    <w:rsid w:val="00C21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2148F"/>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D3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8D6"/>
  </w:style>
  <w:style w:type="paragraph" w:styleId="Piedepgina">
    <w:name w:val="footer"/>
    <w:basedOn w:val="Normal"/>
    <w:link w:val="PiedepginaCar"/>
    <w:uiPriority w:val="99"/>
    <w:unhideWhenUsed/>
    <w:rsid w:val="008E7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8D6"/>
  </w:style>
  <w:style w:type="paragraph" w:styleId="Ttulo">
    <w:name w:val="Title"/>
    <w:basedOn w:val="Normal"/>
    <w:next w:val="Normal"/>
    <w:link w:val="TtuloCar"/>
    <w:uiPriority w:val="10"/>
    <w:qFormat/>
    <w:rsid w:val="00C21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2148F"/>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D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118</cp:revision>
  <dcterms:created xsi:type="dcterms:W3CDTF">2012-12-12T15:21:00Z</dcterms:created>
  <dcterms:modified xsi:type="dcterms:W3CDTF">2012-12-14T01:13:00Z</dcterms:modified>
</cp:coreProperties>
</file>