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56534" w14:textId="3260D17B" w:rsidR="00FD1F69" w:rsidRPr="00CF1A8A" w:rsidRDefault="00FD1F69" w:rsidP="00314A4C">
      <w:pPr>
        <w:jc w:val="center"/>
        <w:rPr>
          <w:rFonts w:ascii="Arial" w:hAnsi="Arial" w:cs="Arial"/>
          <w:b/>
        </w:rPr>
      </w:pPr>
    </w:p>
    <w:p w14:paraId="342EB274" w14:textId="77777777" w:rsidR="00CF1A8A" w:rsidRPr="00CF1A8A" w:rsidRDefault="00CF1A8A" w:rsidP="00CF1A8A">
      <w:pPr>
        <w:pStyle w:val="Textoindependiente"/>
        <w:rPr>
          <w:rFonts w:ascii="Arial" w:hAnsi="Arial" w:cs="Arial"/>
          <w:b/>
          <w:sz w:val="36"/>
        </w:rPr>
      </w:pPr>
    </w:p>
    <w:p w14:paraId="7E80CD40" w14:textId="77777777" w:rsidR="00CF1A8A" w:rsidRPr="00CF1A8A" w:rsidRDefault="00CF1A8A" w:rsidP="00CF1A8A">
      <w:pPr>
        <w:pStyle w:val="Textoindependiente"/>
        <w:rPr>
          <w:rFonts w:ascii="Arial" w:hAnsi="Arial" w:cs="Arial"/>
          <w:b/>
          <w:sz w:val="36"/>
        </w:rPr>
      </w:pPr>
    </w:p>
    <w:p w14:paraId="2E4F0A89" w14:textId="77777777" w:rsidR="00CF1A8A" w:rsidRPr="00CF1A8A" w:rsidRDefault="00CF1A8A" w:rsidP="00CF1A8A">
      <w:pPr>
        <w:pStyle w:val="Textoindependiente"/>
        <w:spacing w:before="216"/>
        <w:rPr>
          <w:rFonts w:ascii="Arial" w:hAnsi="Arial" w:cs="Arial"/>
          <w:b/>
          <w:sz w:val="36"/>
        </w:rPr>
      </w:pPr>
    </w:p>
    <w:p w14:paraId="2953EE08" w14:textId="77777777" w:rsidR="00CF1A8A" w:rsidRPr="00CF1A8A" w:rsidRDefault="00CF1A8A" w:rsidP="0009168E">
      <w:pPr>
        <w:spacing w:line="259" w:lineRule="auto"/>
        <w:ind w:left="1701" w:right="987" w:hanging="31"/>
        <w:jc w:val="center"/>
        <w:rPr>
          <w:rFonts w:ascii="Arial" w:hAnsi="Arial" w:cs="Arial"/>
          <w:b/>
          <w:sz w:val="36"/>
        </w:rPr>
      </w:pPr>
      <w:r w:rsidRPr="00CF1A8A">
        <w:rPr>
          <w:rFonts w:ascii="Arial" w:hAnsi="Arial" w:cs="Arial"/>
          <w:b/>
          <w:sz w:val="36"/>
        </w:rPr>
        <w:t xml:space="preserve">PLAN DE TRATAMIENTO DE RIESGOS DE </w:t>
      </w:r>
      <w:r w:rsidRPr="00CF1A8A">
        <w:rPr>
          <w:rFonts w:ascii="Arial" w:hAnsi="Arial" w:cs="Arial"/>
          <w:b/>
          <w:spacing w:val="-2"/>
          <w:sz w:val="36"/>
        </w:rPr>
        <w:t>SEGURIDAD</w:t>
      </w:r>
      <w:r w:rsidRPr="00CF1A8A">
        <w:rPr>
          <w:rFonts w:ascii="Arial" w:hAnsi="Arial" w:cs="Arial"/>
          <w:b/>
          <w:spacing w:val="-16"/>
          <w:sz w:val="36"/>
        </w:rPr>
        <w:t xml:space="preserve"> </w:t>
      </w:r>
      <w:r w:rsidRPr="00CF1A8A">
        <w:rPr>
          <w:rFonts w:ascii="Arial" w:hAnsi="Arial" w:cs="Arial"/>
          <w:b/>
          <w:spacing w:val="-2"/>
          <w:sz w:val="36"/>
        </w:rPr>
        <w:t>Y</w:t>
      </w:r>
      <w:r w:rsidRPr="00CF1A8A">
        <w:rPr>
          <w:rFonts w:ascii="Arial" w:hAnsi="Arial" w:cs="Arial"/>
          <w:b/>
          <w:spacing w:val="-19"/>
          <w:sz w:val="36"/>
        </w:rPr>
        <w:t xml:space="preserve"> </w:t>
      </w:r>
      <w:r w:rsidRPr="00CF1A8A">
        <w:rPr>
          <w:rFonts w:ascii="Arial" w:hAnsi="Arial" w:cs="Arial"/>
          <w:b/>
          <w:spacing w:val="-2"/>
          <w:sz w:val="36"/>
        </w:rPr>
        <w:t>PRIVACIDAD</w:t>
      </w:r>
      <w:r w:rsidRPr="00CF1A8A">
        <w:rPr>
          <w:rFonts w:ascii="Arial" w:hAnsi="Arial" w:cs="Arial"/>
          <w:b/>
          <w:spacing w:val="-15"/>
          <w:sz w:val="36"/>
        </w:rPr>
        <w:t xml:space="preserve"> </w:t>
      </w:r>
      <w:r w:rsidRPr="00CF1A8A">
        <w:rPr>
          <w:rFonts w:ascii="Arial" w:hAnsi="Arial" w:cs="Arial"/>
          <w:b/>
          <w:spacing w:val="-2"/>
          <w:sz w:val="36"/>
        </w:rPr>
        <w:t>DE</w:t>
      </w:r>
      <w:r w:rsidRPr="00CF1A8A">
        <w:rPr>
          <w:rFonts w:ascii="Arial" w:hAnsi="Arial" w:cs="Arial"/>
          <w:b/>
          <w:spacing w:val="-21"/>
          <w:sz w:val="36"/>
        </w:rPr>
        <w:t xml:space="preserve"> </w:t>
      </w:r>
      <w:r w:rsidRPr="00CF1A8A">
        <w:rPr>
          <w:rFonts w:ascii="Arial" w:hAnsi="Arial" w:cs="Arial"/>
          <w:b/>
          <w:spacing w:val="-2"/>
          <w:sz w:val="36"/>
        </w:rPr>
        <w:t>LA</w:t>
      </w:r>
      <w:r w:rsidRPr="00CF1A8A">
        <w:rPr>
          <w:rFonts w:ascii="Arial" w:hAnsi="Arial" w:cs="Arial"/>
          <w:b/>
          <w:spacing w:val="-18"/>
          <w:sz w:val="36"/>
        </w:rPr>
        <w:t xml:space="preserve"> </w:t>
      </w:r>
      <w:r w:rsidRPr="00CF1A8A">
        <w:rPr>
          <w:rFonts w:ascii="Arial" w:hAnsi="Arial" w:cs="Arial"/>
          <w:b/>
          <w:spacing w:val="-2"/>
          <w:sz w:val="36"/>
        </w:rPr>
        <w:t>INFORMACIÓN</w:t>
      </w:r>
    </w:p>
    <w:p w14:paraId="13DF6E98" w14:textId="77777777" w:rsidR="00CF1A8A" w:rsidRPr="00CF1A8A" w:rsidRDefault="00CF1A8A" w:rsidP="00CF1A8A">
      <w:pPr>
        <w:pStyle w:val="Textoindependiente"/>
        <w:rPr>
          <w:rFonts w:ascii="Arial" w:hAnsi="Arial" w:cs="Arial"/>
          <w:b/>
          <w:sz w:val="36"/>
        </w:rPr>
      </w:pPr>
    </w:p>
    <w:p w14:paraId="7DA26DD8" w14:textId="77777777" w:rsidR="00CF1A8A" w:rsidRPr="00CF1A8A" w:rsidRDefault="00CF1A8A" w:rsidP="00CF1A8A">
      <w:pPr>
        <w:pStyle w:val="Textoindependiente"/>
        <w:rPr>
          <w:rFonts w:ascii="Arial" w:hAnsi="Arial" w:cs="Arial"/>
          <w:b/>
          <w:sz w:val="36"/>
        </w:rPr>
      </w:pPr>
    </w:p>
    <w:p w14:paraId="5B5CF340" w14:textId="77777777" w:rsidR="00CF1A8A" w:rsidRPr="00CF1A8A" w:rsidRDefault="00CF1A8A" w:rsidP="00CF1A8A">
      <w:pPr>
        <w:pStyle w:val="Textoindependiente"/>
        <w:rPr>
          <w:rFonts w:ascii="Arial" w:hAnsi="Arial" w:cs="Arial"/>
          <w:b/>
          <w:sz w:val="36"/>
        </w:rPr>
      </w:pPr>
    </w:p>
    <w:p w14:paraId="17ECBACA" w14:textId="77777777" w:rsidR="00CF1A8A" w:rsidRPr="00CF1A8A" w:rsidRDefault="00CF1A8A" w:rsidP="00CF1A8A">
      <w:pPr>
        <w:pStyle w:val="Textoindependiente"/>
        <w:rPr>
          <w:rFonts w:ascii="Arial" w:hAnsi="Arial" w:cs="Arial"/>
          <w:b/>
          <w:sz w:val="36"/>
        </w:rPr>
      </w:pPr>
    </w:p>
    <w:p w14:paraId="6FC6975E" w14:textId="77777777" w:rsidR="00CF1A8A" w:rsidRPr="00CF1A8A" w:rsidRDefault="00CF1A8A" w:rsidP="00CF1A8A">
      <w:pPr>
        <w:pStyle w:val="Textoindependiente"/>
        <w:spacing w:before="39"/>
        <w:rPr>
          <w:rFonts w:ascii="Arial" w:hAnsi="Arial" w:cs="Arial"/>
          <w:b/>
          <w:sz w:val="36"/>
        </w:rPr>
      </w:pPr>
    </w:p>
    <w:p w14:paraId="30A9F5FF" w14:textId="77777777" w:rsidR="00CF1A8A" w:rsidRPr="00CF1A8A" w:rsidRDefault="00CF1A8A" w:rsidP="0009168E">
      <w:pPr>
        <w:spacing w:before="1"/>
        <w:ind w:left="1701" w:right="1390"/>
        <w:jc w:val="center"/>
        <w:rPr>
          <w:rFonts w:ascii="Arial" w:hAnsi="Arial" w:cs="Arial"/>
          <w:b/>
          <w:sz w:val="36"/>
        </w:rPr>
      </w:pPr>
      <w:r w:rsidRPr="00CF1A8A">
        <w:rPr>
          <w:rFonts w:ascii="Arial" w:hAnsi="Arial" w:cs="Arial"/>
          <w:b/>
          <w:sz w:val="36"/>
        </w:rPr>
        <w:t>GOBERNACIÓN</w:t>
      </w:r>
      <w:r w:rsidRPr="00CF1A8A">
        <w:rPr>
          <w:rFonts w:ascii="Arial" w:hAnsi="Arial" w:cs="Arial"/>
          <w:b/>
          <w:spacing w:val="-4"/>
          <w:sz w:val="36"/>
        </w:rPr>
        <w:t xml:space="preserve"> </w:t>
      </w:r>
      <w:r w:rsidRPr="00CF1A8A">
        <w:rPr>
          <w:rFonts w:ascii="Arial" w:hAnsi="Arial" w:cs="Arial"/>
          <w:b/>
          <w:sz w:val="36"/>
        </w:rPr>
        <w:t>DEL</w:t>
      </w:r>
      <w:r w:rsidRPr="00CF1A8A">
        <w:rPr>
          <w:rFonts w:ascii="Arial" w:hAnsi="Arial" w:cs="Arial"/>
          <w:b/>
          <w:spacing w:val="-4"/>
          <w:sz w:val="36"/>
        </w:rPr>
        <w:t xml:space="preserve"> </w:t>
      </w:r>
      <w:r w:rsidRPr="00CF1A8A">
        <w:rPr>
          <w:rFonts w:ascii="Arial" w:hAnsi="Arial" w:cs="Arial"/>
          <w:b/>
          <w:spacing w:val="-2"/>
          <w:sz w:val="36"/>
        </w:rPr>
        <w:t>MAGDALENA</w:t>
      </w:r>
    </w:p>
    <w:p w14:paraId="034F136E" w14:textId="77777777" w:rsidR="00CF1A8A" w:rsidRPr="00CF1A8A" w:rsidRDefault="00CF1A8A" w:rsidP="0009168E">
      <w:pPr>
        <w:pStyle w:val="Textoindependiente"/>
        <w:ind w:left="1701" w:right="1390"/>
        <w:jc w:val="center"/>
        <w:rPr>
          <w:rFonts w:ascii="Arial" w:hAnsi="Arial" w:cs="Arial"/>
          <w:b/>
          <w:sz w:val="36"/>
        </w:rPr>
      </w:pPr>
    </w:p>
    <w:p w14:paraId="0BA903A2" w14:textId="77777777" w:rsidR="00CF1A8A" w:rsidRPr="00CF1A8A" w:rsidRDefault="00CF1A8A" w:rsidP="0009168E">
      <w:pPr>
        <w:pStyle w:val="Textoindependiente"/>
        <w:ind w:left="1701" w:right="1390"/>
        <w:jc w:val="center"/>
        <w:rPr>
          <w:rFonts w:ascii="Arial" w:hAnsi="Arial" w:cs="Arial"/>
          <w:b/>
          <w:sz w:val="36"/>
        </w:rPr>
      </w:pPr>
    </w:p>
    <w:p w14:paraId="6DFD18D2" w14:textId="77777777" w:rsidR="00CF1A8A" w:rsidRPr="00CF1A8A" w:rsidRDefault="00CF1A8A" w:rsidP="0009168E">
      <w:pPr>
        <w:pStyle w:val="Textoindependiente"/>
        <w:ind w:left="1701" w:right="1390"/>
        <w:jc w:val="center"/>
        <w:rPr>
          <w:rFonts w:ascii="Arial" w:hAnsi="Arial" w:cs="Arial"/>
          <w:b/>
          <w:sz w:val="36"/>
        </w:rPr>
      </w:pPr>
    </w:p>
    <w:p w14:paraId="21AE1F40" w14:textId="77777777" w:rsidR="00CF1A8A" w:rsidRPr="00CF1A8A" w:rsidRDefault="00CF1A8A" w:rsidP="0009168E">
      <w:pPr>
        <w:pStyle w:val="Textoindependiente"/>
        <w:ind w:left="1701" w:right="1390"/>
        <w:jc w:val="center"/>
        <w:rPr>
          <w:rFonts w:ascii="Arial" w:hAnsi="Arial" w:cs="Arial"/>
          <w:b/>
          <w:sz w:val="36"/>
        </w:rPr>
      </w:pPr>
    </w:p>
    <w:p w14:paraId="2FF1A541" w14:textId="77777777" w:rsidR="00CF1A8A" w:rsidRPr="00CF1A8A" w:rsidRDefault="00CF1A8A" w:rsidP="0009168E">
      <w:pPr>
        <w:pStyle w:val="Textoindependiente"/>
        <w:ind w:left="1701" w:right="1390"/>
        <w:jc w:val="center"/>
        <w:rPr>
          <w:rFonts w:ascii="Arial" w:hAnsi="Arial" w:cs="Arial"/>
          <w:b/>
          <w:sz w:val="36"/>
        </w:rPr>
      </w:pPr>
    </w:p>
    <w:p w14:paraId="645D81A2" w14:textId="77777777" w:rsidR="00CF1A8A" w:rsidRPr="00CF1A8A" w:rsidRDefault="00CF1A8A" w:rsidP="0009168E">
      <w:pPr>
        <w:pStyle w:val="Textoindependiente"/>
        <w:ind w:left="1701" w:right="1390"/>
        <w:jc w:val="center"/>
        <w:rPr>
          <w:rFonts w:ascii="Arial" w:hAnsi="Arial" w:cs="Arial"/>
          <w:b/>
          <w:sz w:val="36"/>
        </w:rPr>
      </w:pPr>
    </w:p>
    <w:p w14:paraId="72430794" w14:textId="77777777" w:rsidR="00CF1A8A" w:rsidRPr="00CF1A8A" w:rsidRDefault="00CF1A8A" w:rsidP="0009168E">
      <w:pPr>
        <w:pStyle w:val="Textoindependiente"/>
        <w:ind w:left="1701" w:right="1390"/>
        <w:jc w:val="center"/>
        <w:rPr>
          <w:rFonts w:ascii="Arial" w:hAnsi="Arial" w:cs="Arial"/>
          <w:b/>
          <w:sz w:val="36"/>
        </w:rPr>
      </w:pPr>
    </w:p>
    <w:p w14:paraId="1086AFE8" w14:textId="77777777" w:rsidR="00CF1A8A" w:rsidRPr="00CF1A8A" w:rsidRDefault="00CF1A8A" w:rsidP="0009168E">
      <w:pPr>
        <w:pStyle w:val="Textoindependiente"/>
        <w:ind w:left="1701" w:right="1390"/>
        <w:jc w:val="center"/>
        <w:rPr>
          <w:rFonts w:ascii="Arial" w:hAnsi="Arial" w:cs="Arial"/>
          <w:b/>
          <w:sz w:val="36"/>
        </w:rPr>
      </w:pPr>
    </w:p>
    <w:p w14:paraId="1A170391" w14:textId="77777777" w:rsidR="00CF1A8A" w:rsidRPr="00CF1A8A" w:rsidRDefault="00CF1A8A" w:rsidP="0009168E">
      <w:pPr>
        <w:pStyle w:val="Textoindependiente"/>
        <w:spacing w:before="187"/>
        <w:ind w:left="1701" w:right="1390"/>
        <w:jc w:val="center"/>
        <w:rPr>
          <w:rFonts w:ascii="Arial" w:hAnsi="Arial" w:cs="Arial"/>
          <w:b/>
          <w:sz w:val="36"/>
        </w:rPr>
      </w:pPr>
    </w:p>
    <w:p w14:paraId="7FF0928F" w14:textId="04D2CC51" w:rsidR="00CF1A8A" w:rsidRPr="00CF1A8A" w:rsidRDefault="00CF1A8A" w:rsidP="0009168E">
      <w:pPr>
        <w:pStyle w:val="Ttulo1"/>
        <w:spacing w:before="1"/>
        <w:ind w:left="1701" w:right="1390" w:firstLine="0"/>
        <w:jc w:val="center"/>
        <w:rPr>
          <w:rFonts w:ascii="Arial" w:hAnsi="Arial" w:cs="Arial"/>
          <w:b/>
        </w:rPr>
      </w:pPr>
      <w:r w:rsidRPr="00CF1A8A">
        <w:rPr>
          <w:rFonts w:ascii="Arial" w:hAnsi="Arial" w:cs="Arial"/>
          <w:b/>
        </w:rPr>
        <w:t>SANTA</w:t>
      </w:r>
      <w:r w:rsidRPr="00CF1A8A">
        <w:rPr>
          <w:rFonts w:ascii="Arial" w:hAnsi="Arial" w:cs="Arial"/>
          <w:b/>
          <w:spacing w:val="-1"/>
        </w:rPr>
        <w:t xml:space="preserve"> </w:t>
      </w:r>
      <w:r w:rsidRPr="00CF1A8A">
        <w:rPr>
          <w:rFonts w:ascii="Arial" w:hAnsi="Arial" w:cs="Arial"/>
          <w:b/>
        </w:rPr>
        <w:t>MARTA</w:t>
      </w:r>
      <w:r w:rsidR="0009168E">
        <w:rPr>
          <w:rFonts w:ascii="Arial" w:hAnsi="Arial" w:cs="Arial"/>
          <w:b/>
        </w:rPr>
        <w:t xml:space="preserve"> – ENERO </w:t>
      </w:r>
      <w:r w:rsidRPr="00CF1A8A">
        <w:rPr>
          <w:rFonts w:ascii="Arial" w:hAnsi="Arial" w:cs="Arial"/>
          <w:b/>
          <w:spacing w:val="-16"/>
        </w:rPr>
        <w:t xml:space="preserve"> </w:t>
      </w:r>
      <w:r w:rsidRPr="00CF1A8A">
        <w:rPr>
          <w:rFonts w:ascii="Arial" w:hAnsi="Arial" w:cs="Arial"/>
          <w:b/>
          <w:spacing w:val="-4"/>
        </w:rPr>
        <w:t>2025</w:t>
      </w:r>
    </w:p>
    <w:p w14:paraId="4B3383B1" w14:textId="77777777" w:rsidR="00CF1A8A" w:rsidRPr="00CF1A8A" w:rsidRDefault="00CF1A8A" w:rsidP="00CF1A8A">
      <w:pPr>
        <w:pStyle w:val="Ttulo1"/>
        <w:jc w:val="center"/>
        <w:rPr>
          <w:rFonts w:ascii="Arial" w:hAnsi="Arial" w:cs="Arial"/>
        </w:rPr>
        <w:sectPr w:rsidR="00CF1A8A" w:rsidRPr="00CF1A8A" w:rsidSect="00CF1A8A">
          <w:pgSz w:w="12240" w:h="15840"/>
          <w:pgMar w:top="1820" w:right="360" w:bottom="280" w:left="0" w:header="720" w:footer="720" w:gutter="0"/>
          <w:cols w:space="720"/>
        </w:sectPr>
      </w:pPr>
    </w:p>
    <w:p w14:paraId="124FEE00" w14:textId="77777777" w:rsidR="00CF1A8A" w:rsidRPr="00CF1A8A" w:rsidRDefault="00CF1A8A" w:rsidP="00CF1A8A">
      <w:pPr>
        <w:pStyle w:val="Textoindependiente"/>
        <w:rPr>
          <w:rFonts w:ascii="Arial" w:hAnsi="Arial" w:cs="Arial"/>
          <w:sz w:val="28"/>
        </w:rPr>
      </w:pPr>
      <w:bookmarkStart w:id="0" w:name="_GoBack"/>
      <w:bookmarkEnd w:id="0"/>
    </w:p>
    <w:p w14:paraId="1F6A4188" w14:textId="77777777" w:rsidR="00CF1A8A" w:rsidRPr="00CF1A8A" w:rsidRDefault="00CF1A8A" w:rsidP="00CF1A8A">
      <w:pPr>
        <w:pStyle w:val="Textoindependiente"/>
        <w:spacing w:before="160"/>
        <w:rPr>
          <w:rFonts w:ascii="Arial" w:hAnsi="Arial" w:cs="Arial"/>
          <w:sz w:val="28"/>
        </w:rPr>
      </w:pPr>
    </w:p>
    <w:p w14:paraId="4A60B57A" w14:textId="77777777" w:rsidR="00CF1A8A" w:rsidRPr="00CF1A8A" w:rsidRDefault="00CF1A8A" w:rsidP="00CF1A8A">
      <w:pPr>
        <w:ind w:left="386" w:right="17"/>
        <w:jc w:val="center"/>
        <w:rPr>
          <w:rFonts w:ascii="Arial" w:hAnsi="Arial" w:cs="Arial"/>
          <w:b/>
          <w:sz w:val="28"/>
        </w:rPr>
      </w:pPr>
      <w:r w:rsidRPr="00CF1A8A">
        <w:rPr>
          <w:rFonts w:ascii="Arial" w:hAnsi="Arial" w:cs="Arial"/>
          <w:b/>
          <w:spacing w:val="-2"/>
          <w:sz w:val="28"/>
        </w:rPr>
        <w:t>CONTENIDO</w:t>
      </w:r>
    </w:p>
    <w:sdt>
      <w:sdtPr>
        <w:rPr>
          <w:rFonts w:ascii="Arial" w:hAnsi="Arial" w:cs="Arial"/>
        </w:rPr>
        <w:id w:val="-1244713779"/>
        <w:docPartObj>
          <w:docPartGallery w:val="Table of Contents"/>
          <w:docPartUnique/>
        </w:docPartObj>
      </w:sdtPr>
      <w:sdtEndPr/>
      <w:sdtContent>
        <w:p w14:paraId="7B1EF690" w14:textId="77777777" w:rsidR="00CF1A8A" w:rsidRPr="00CF1A8A" w:rsidRDefault="003C5D9D" w:rsidP="00CF1A8A">
          <w:pPr>
            <w:pStyle w:val="TDC1"/>
            <w:numPr>
              <w:ilvl w:val="0"/>
              <w:numId w:val="7"/>
            </w:numPr>
            <w:tabs>
              <w:tab w:val="left" w:pos="2130"/>
              <w:tab w:val="left" w:leader="dot" w:pos="10414"/>
            </w:tabs>
            <w:spacing w:before="477"/>
            <w:ind w:left="2130" w:hanging="430"/>
            <w:rPr>
              <w:rFonts w:ascii="Arial" w:hAnsi="Arial" w:cs="Arial"/>
            </w:rPr>
          </w:pPr>
          <w:hyperlink w:anchor="_bookmark0" w:history="1">
            <w:r w:rsidR="00CF1A8A" w:rsidRPr="0009168E">
              <w:rPr>
                <w:rFonts w:ascii="Arial" w:hAnsi="Arial" w:cs="Arial"/>
                <w:b/>
                <w:spacing w:val="-2"/>
              </w:rPr>
              <w:t>OBJETIVO</w:t>
            </w:r>
            <w:r w:rsidR="00CF1A8A" w:rsidRPr="00CF1A8A">
              <w:rPr>
                <w:rFonts w:ascii="Arial" w:hAnsi="Arial" w:cs="Arial"/>
              </w:rPr>
              <w:tab/>
            </w:r>
            <w:r w:rsidR="00CF1A8A" w:rsidRPr="00CF1A8A">
              <w:rPr>
                <w:rFonts w:ascii="Arial" w:hAnsi="Arial" w:cs="Arial"/>
                <w:spacing w:val="-10"/>
              </w:rPr>
              <w:t>2</w:t>
            </w:r>
          </w:hyperlink>
        </w:p>
        <w:p w14:paraId="6DE5EC12" w14:textId="77777777" w:rsidR="00CF1A8A" w:rsidRPr="00CF1A8A" w:rsidRDefault="003C5D9D" w:rsidP="00CF1A8A">
          <w:pPr>
            <w:pStyle w:val="TDC1"/>
            <w:numPr>
              <w:ilvl w:val="0"/>
              <w:numId w:val="7"/>
            </w:numPr>
            <w:tabs>
              <w:tab w:val="left" w:pos="2130"/>
              <w:tab w:val="left" w:leader="dot" w:pos="10414"/>
            </w:tabs>
            <w:ind w:left="2130" w:hanging="430"/>
            <w:rPr>
              <w:rFonts w:ascii="Arial" w:hAnsi="Arial" w:cs="Arial"/>
            </w:rPr>
          </w:pPr>
          <w:hyperlink w:anchor="_bookmark1" w:history="1">
            <w:r w:rsidR="00CF1A8A" w:rsidRPr="0009168E">
              <w:rPr>
                <w:rFonts w:ascii="Arial" w:hAnsi="Arial" w:cs="Arial"/>
                <w:b/>
                <w:spacing w:val="-2"/>
              </w:rPr>
              <w:t>ALCANCE</w:t>
            </w:r>
            <w:r w:rsidR="00CF1A8A" w:rsidRPr="00CF1A8A">
              <w:rPr>
                <w:rFonts w:ascii="Arial" w:hAnsi="Arial" w:cs="Arial"/>
              </w:rPr>
              <w:tab/>
            </w:r>
            <w:r w:rsidR="00CF1A8A" w:rsidRPr="00CF1A8A">
              <w:rPr>
                <w:rFonts w:ascii="Arial" w:hAnsi="Arial" w:cs="Arial"/>
                <w:spacing w:val="-10"/>
              </w:rPr>
              <w:t>2</w:t>
            </w:r>
          </w:hyperlink>
        </w:p>
        <w:p w14:paraId="289E4ED3" w14:textId="77777777" w:rsidR="00CF1A8A" w:rsidRPr="00CF1A8A" w:rsidRDefault="003C5D9D" w:rsidP="00CF1A8A">
          <w:pPr>
            <w:pStyle w:val="TDC1"/>
            <w:numPr>
              <w:ilvl w:val="0"/>
              <w:numId w:val="7"/>
            </w:numPr>
            <w:tabs>
              <w:tab w:val="left" w:pos="2130"/>
              <w:tab w:val="left" w:leader="dot" w:pos="10414"/>
            </w:tabs>
            <w:ind w:left="2130" w:hanging="430"/>
            <w:rPr>
              <w:rFonts w:ascii="Arial" w:hAnsi="Arial" w:cs="Arial"/>
            </w:rPr>
          </w:pPr>
          <w:hyperlink w:anchor="_bookmark2" w:history="1">
            <w:r w:rsidR="00CF1A8A" w:rsidRPr="0009168E">
              <w:rPr>
                <w:rFonts w:ascii="Arial" w:hAnsi="Arial" w:cs="Arial"/>
                <w:b/>
                <w:spacing w:val="-2"/>
              </w:rPr>
              <w:t>TÉRMINOS</w:t>
            </w:r>
            <w:r w:rsidR="00CF1A8A" w:rsidRPr="0009168E">
              <w:rPr>
                <w:rFonts w:ascii="Arial" w:hAnsi="Arial" w:cs="Arial"/>
                <w:b/>
                <w:spacing w:val="-6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Y</w:t>
            </w:r>
            <w:r w:rsidR="00CF1A8A" w:rsidRPr="0009168E">
              <w:rPr>
                <w:rFonts w:ascii="Arial" w:hAnsi="Arial" w:cs="Arial"/>
                <w:b/>
                <w:spacing w:val="-6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DEFINICIONES</w:t>
            </w:r>
            <w:r w:rsidR="00CF1A8A" w:rsidRPr="00CF1A8A">
              <w:rPr>
                <w:rFonts w:ascii="Arial" w:hAnsi="Arial" w:cs="Arial"/>
              </w:rPr>
              <w:tab/>
            </w:r>
            <w:r w:rsidR="00CF1A8A" w:rsidRPr="00CF1A8A">
              <w:rPr>
                <w:rFonts w:ascii="Arial" w:hAnsi="Arial" w:cs="Arial"/>
                <w:spacing w:val="-10"/>
              </w:rPr>
              <w:t>2</w:t>
            </w:r>
          </w:hyperlink>
        </w:p>
        <w:p w14:paraId="06947081" w14:textId="6BF522F3" w:rsidR="00CF1A8A" w:rsidRPr="0009168E" w:rsidRDefault="003C5D9D" w:rsidP="00A96421">
          <w:pPr>
            <w:pStyle w:val="TDC1"/>
            <w:numPr>
              <w:ilvl w:val="0"/>
              <w:numId w:val="7"/>
            </w:numPr>
            <w:tabs>
              <w:tab w:val="left" w:pos="2130"/>
              <w:tab w:val="left" w:pos="10299"/>
            </w:tabs>
            <w:spacing w:before="127"/>
            <w:ind w:left="2130" w:hanging="430"/>
            <w:rPr>
              <w:rFonts w:ascii="Arial" w:hAnsi="Arial" w:cs="Arial"/>
            </w:rPr>
          </w:pPr>
          <w:hyperlink w:anchor="_bookmark3" w:history="1">
            <w:r w:rsidR="00CF1A8A" w:rsidRPr="0009168E">
              <w:rPr>
                <w:rFonts w:ascii="Arial" w:hAnsi="Arial" w:cs="Arial"/>
                <w:b/>
                <w:spacing w:val="-2"/>
              </w:rPr>
              <w:t>PLAN</w:t>
            </w:r>
            <w:r w:rsidR="00CF1A8A" w:rsidRPr="0009168E">
              <w:rPr>
                <w:rFonts w:ascii="Arial" w:hAnsi="Arial" w:cs="Arial"/>
                <w:b/>
                <w:spacing w:val="-8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DE</w:t>
            </w:r>
            <w:r w:rsidR="00CF1A8A" w:rsidRPr="0009168E">
              <w:rPr>
                <w:rFonts w:ascii="Arial" w:hAnsi="Arial" w:cs="Arial"/>
                <w:b/>
                <w:spacing w:val="-1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TRATAMIENTO</w:t>
            </w:r>
            <w:r w:rsidR="00CF1A8A" w:rsidRPr="0009168E">
              <w:rPr>
                <w:rFonts w:ascii="Arial" w:hAnsi="Arial" w:cs="Arial"/>
                <w:b/>
                <w:spacing w:val="-8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DE</w:t>
            </w:r>
            <w:r w:rsidR="00CF1A8A" w:rsidRPr="0009168E">
              <w:rPr>
                <w:rFonts w:ascii="Arial" w:hAnsi="Arial" w:cs="Arial"/>
                <w:b/>
                <w:spacing w:val="-3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RIESGOS</w:t>
            </w:r>
            <w:r w:rsidR="00CF1A8A" w:rsidRPr="0009168E">
              <w:rPr>
                <w:rFonts w:ascii="Arial" w:hAnsi="Arial" w:cs="Arial"/>
                <w:b/>
                <w:spacing w:val="-3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DE</w:t>
            </w:r>
            <w:r w:rsidR="00CF1A8A" w:rsidRPr="0009168E">
              <w:rPr>
                <w:rFonts w:ascii="Arial" w:hAnsi="Arial" w:cs="Arial"/>
                <w:b/>
                <w:spacing w:val="-8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SEGURIDAD</w:t>
            </w:r>
            <w:r w:rsidR="00CF1A8A" w:rsidRPr="0009168E">
              <w:rPr>
                <w:rFonts w:ascii="Arial" w:hAnsi="Arial" w:cs="Arial"/>
                <w:b/>
                <w:spacing w:val="-11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Y</w:t>
            </w:r>
            <w:r w:rsidR="00CF1A8A" w:rsidRPr="0009168E">
              <w:rPr>
                <w:rFonts w:ascii="Arial" w:hAnsi="Arial" w:cs="Arial"/>
                <w:b/>
                <w:spacing w:val="-8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PRIVACIDAD</w:t>
            </w:r>
            <w:r w:rsidR="00CF1A8A" w:rsidRPr="0009168E">
              <w:rPr>
                <w:rFonts w:ascii="Arial" w:hAnsi="Arial" w:cs="Arial"/>
                <w:b/>
                <w:spacing w:val="-5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DE</w:t>
            </w:r>
            <w:r w:rsidR="00CF1A8A" w:rsidRPr="0009168E">
              <w:rPr>
                <w:rFonts w:ascii="Arial" w:hAnsi="Arial" w:cs="Arial"/>
                <w:b/>
                <w:spacing w:val="-8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LA</w:t>
            </w:r>
            <w:r w:rsidR="00CF1A8A" w:rsidRPr="0009168E">
              <w:rPr>
                <w:rFonts w:ascii="Arial" w:hAnsi="Arial" w:cs="Arial"/>
                <w:b/>
                <w:spacing w:val="-5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INFORMACIÓN</w:t>
            </w:r>
          </w:hyperlink>
          <w:hyperlink w:anchor="_bookmark3" w:history="1">
            <w:r w:rsidR="00CF1A8A" w:rsidRPr="0009168E">
              <w:rPr>
                <w:rFonts w:ascii="Arial" w:hAnsi="Arial" w:cs="Arial"/>
                <w:spacing w:val="-2"/>
              </w:rPr>
              <w:t>....................................................................................................</w:t>
            </w:r>
            <w:r w:rsidR="0009168E">
              <w:rPr>
                <w:rFonts w:ascii="Arial" w:hAnsi="Arial" w:cs="Arial"/>
                <w:spacing w:val="-2"/>
              </w:rPr>
              <w:t xml:space="preserve"> </w:t>
            </w:r>
            <w:r w:rsidR="00CF1A8A" w:rsidRPr="0009168E">
              <w:rPr>
                <w:rFonts w:ascii="Arial" w:hAnsi="Arial" w:cs="Arial"/>
              </w:rPr>
              <w:tab/>
            </w:r>
            <w:r w:rsidR="00CF1A8A" w:rsidRPr="0009168E">
              <w:rPr>
                <w:rFonts w:ascii="Arial" w:hAnsi="Arial" w:cs="Arial"/>
                <w:spacing w:val="-10"/>
              </w:rPr>
              <w:t>3</w:t>
            </w:r>
          </w:hyperlink>
        </w:p>
        <w:p w14:paraId="07ACC8D4" w14:textId="77777777" w:rsidR="00CF1A8A" w:rsidRPr="00CF1A8A" w:rsidRDefault="003C5D9D" w:rsidP="00CF1A8A">
          <w:pPr>
            <w:pStyle w:val="TDC2"/>
            <w:numPr>
              <w:ilvl w:val="1"/>
              <w:numId w:val="7"/>
            </w:numPr>
            <w:tabs>
              <w:tab w:val="left" w:pos="2128"/>
              <w:tab w:val="left" w:leader="dot" w:pos="10414"/>
            </w:tabs>
            <w:ind w:left="2128" w:hanging="428"/>
            <w:rPr>
              <w:rFonts w:ascii="Arial" w:hAnsi="Arial" w:cs="Arial"/>
            </w:rPr>
          </w:pPr>
          <w:hyperlink w:anchor="_bookmark4" w:history="1">
            <w:r w:rsidR="00CF1A8A" w:rsidRPr="00CF1A8A">
              <w:rPr>
                <w:rFonts w:ascii="Arial" w:hAnsi="Arial" w:cs="Arial"/>
                <w:spacing w:val="-2"/>
              </w:rPr>
              <w:t>Planes</w:t>
            </w:r>
            <w:r w:rsidR="00CF1A8A" w:rsidRPr="00CF1A8A">
              <w:rPr>
                <w:rFonts w:ascii="Arial" w:hAnsi="Arial" w:cs="Arial"/>
                <w:spacing w:val="-7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Desarrollados</w:t>
            </w:r>
            <w:r w:rsidR="00CF1A8A" w:rsidRPr="00CF1A8A">
              <w:rPr>
                <w:rFonts w:ascii="Arial" w:hAnsi="Arial" w:cs="Arial"/>
                <w:spacing w:val="-5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de</w:t>
            </w:r>
            <w:r w:rsidR="00CF1A8A" w:rsidRPr="00CF1A8A">
              <w:rPr>
                <w:rFonts w:ascii="Arial" w:hAnsi="Arial" w:cs="Arial"/>
                <w:spacing w:val="-8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Riesgos</w:t>
            </w:r>
            <w:r w:rsidR="00CF1A8A" w:rsidRPr="00CF1A8A">
              <w:rPr>
                <w:rFonts w:ascii="Arial" w:hAnsi="Arial" w:cs="Arial"/>
                <w:spacing w:val="-6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de Seguridad</w:t>
            </w:r>
            <w:r w:rsidR="00CF1A8A" w:rsidRPr="00CF1A8A">
              <w:rPr>
                <w:rFonts w:ascii="Arial" w:hAnsi="Arial" w:cs="Arial"/>
                <w:spacing w:val="-8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y</w:t>
            </w:r>
            <w:r w:rsidR="00CF1A8A" w:rsidRPr="00CF1A8A">
              <w:rPr>
                <w:rFonts w:ascii="Arial" w:hAnsi="Arial" w:cs="Arial"/>
                <w:spacing w:val="-5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Privacidad de la Información</w:t>
            </w:r>
            <w:r w:rsidR="00CF1A8A" w:rsidRPr="00CF1A8A">
              <w:rPr>
                <w:rFonts w:ascii="Arial" w:hAnsi="Arial" w:cs="Arial"/>
              </w:rPr>
              <w:tab/>
            </w:r>
            <w:r w:rsidR="00CF1A8A" w:rsidRPr="00CF1A8A">
              <w:rPr>
                <w:rFonts w:ascii="Arial" w:hAnsi="Arial" w:cs="Arial"/>
                <w:spacing w:val="-10"/>
              </w:rPr>
              <w:t>3</w:t>
            </w:r>
          </w:hyperlink>
        </w:p>
        <w:p w14:paraId="0AA116D4" w14:textId="77777777" w:rsidR="00CF1A8A" w:rsidRPr="00CF1A8A" w:rsidRDefault="003C5D9D" w:rsidP="00CF1A8A">
          <w:pPr>
            <w:pStyle w:val="TDC2"/>
            <w:numPr>
              <w:ilvl w:val="1"/>
              <w:numId w:val="7"/>
            </w:numPr>
            <w:tabs>
              <w:tab w:val="left" w:pos="2108"/>
              <w:tab w:val="left" w:leader="dot" w:pos="10414"/>
            </w:tabs>
            <w:ind w:left="2108" w:hanging="408"/>
            <w:rPr>
              <w:rFonts w:ascii="Arial" w:hAnsi="Arial" w:cs="Arial"/>
            </w:rPr>
          </w:pPr>
          <w:hyperlink w:anchor="_bookmark5" w:history="1">
            <w:r w:rsidR="00CF1A8A" w:rsidRPr="00CF1A8A">
              <w:rPr>
                <w:rFonts w:ascii="Arial" w:hAnsi="Arial" w:cs="Arial"/>
                <w:spacing w:val="-2"/>
              </w:rPr>
              <w:t>Riesgos</w:t>
            </w:r>
            <w:r w:rsidR="00CF1A8A" w:rsidRPr="00CF1A8A">
              <w:rPr>
                <w:rFonts w:ascii="Arial" w:hAnsi="Arial" w:cs="Arial"/>
                <w:spacing w:val="-6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de</w:t>
            </w:r>
            <w:r w:rsidR="00CF1A8A" w:rsidRPr="00CF1A8A">
              <w:rPr>
                <w:rFonts w:ascii="Arial" w:hAnsi="Arial" w:cs="Arial"/>
                <w:spacing w:val="-4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Seguridad</w:t>
            </w:r>
            <w:r w:rsidR="00CF1A8A" w:rsidRPr="00CF1A8A">
              <w:rPr>
                <w:rFonts w:ascii="Arial" w:hAnsi="Arial" w:cs="Arial"/>
                <w:spacing w:val="-5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y</w:t>
            </w:r>
            <w:r w:rsidR="00CF1A8A" w:rsidRPr="00CF1A8A">
              <w:rPr>
                <w:rFonts w:ascii="Arial" w:hAnsi="Arial" w:cs="Arial"/>
                <w:spacing w:val="-7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Privacidad</w:t>
            </w:r>
            <w:r w:rsidR="00CF1A8A" w:rsidRPr="00CF1A8A">
              <w:rPr>
                <w:rFonts w:ascii="Arial" w:hAnsi="Arial" w:cs="Arial"/>
                <w:spacing w:val="-9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de</w:t>
            </w:r>
            <w:r w:rsidR="00CF1A8A" w:rsidRPr="00CF1A8A">
              <w:rPr>
                <w:rFonts w:ascii="Arial" w:hAnsi="Arial" w:cs="Arial"/>
                <w:spacing w:val="-5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la</w:t>
            </w:r>
            <w:r w:rsidR="00CF1A8A" w:rsidRPr="00CF1A8A">
              <w:rPr>
                <w:rFonts w:ascii="Arial" w:hAnsi="Arial" w:cs="Arial"/>
                <w:spacing w:val="-4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Información</w:t>
            </w:r>
            <w:r w:rsidR="00CF1A8A" w:rsidRPr="00CF1A8A">
              <w:rPr>
                <w:rFonts w:ascii="Arial" w:hAnsi="Arial" w:cs="Arial"/>
              </w:rPr>
              <w:tab/>
            </w:r>
            <w:r w:rsidR="00CF1A8A" w:rsidRPr="00CF1A8A">
              <w:rPr>
                <w:rFonts w:ascii="Arial" w:hAnsi="Arial" w:cs="Arial"/>
                <w:spacing w:val="-10"/>
              </w:rPr>
              <w:t>4</w:t>
            </w:r>
          </w:hyperlink>
        </w:p>
        <w:p w14:paraId="60F58420" w14:textId="77777777" w:rsidR="00CF1A8A" w:rsidRPr="00CF1A8A" w:rsidRDefault="003C5D9D" w:rsidP="00CF1A8A">
          <w:pPr>
            <w:pStyle w:val="TDC2"/>
            <w:numPr>
              <w:ilvl w:val="1"/>
              <w:numId w:val="7"/>
            </w:numPr>
            <w:tabs>
              <w:tab w:val="left" w:pos="2108"/>
            </w:tabs>
            <w:ind w:left="2108" w:hanging="408"/>
            <w:rPr>
              <w:rFonts w:ascii="Arial" w:hAnsi="Arial" w:cs="Arial"/>
            </w:rPr>
          </w:pPr>
          <w:hyperlink w:anchor="_bookmark6" w:history="1">
            <w:r w:rsidR="00CF1A8A" w:rsidRPr="00CF1A8A">
              <w:rPr>
                <w:rFonts w:ascii="Arial" w:hAnsi="Arial" w:cs="Arial"/>
                <w:spacing w:val="-2"/>
              </w:rPr>
              <w:t>Actividades</w:t>
            </w:r>
            <w:r w:rsidR="00CF1A8A" w:rsidRPr="00CF1A8A">
              <w:rPr>
                <w:rFonts w:ascii="Arial" w:hAnsi="Arial" w:cs="Arial"/>
                <w:spacing w:val="-3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Para</w:t>
            </w:r>
            <w:r w:rsidR="00CF1A8A" w:rsidRPr="00CF1A8A">
              <w:rPr>
                <w:rFonts w:ascii="Arial" w:hAnsi="Arial" w:cs="Arial"/>
                <w:spacing w:val="2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Desarrollar</w:t>
            </w:r>
            <w:r w:rsidR="00CF1A8A" w:rsidRPr="00CF1A8A">
              <w:rPr>
                <w:rFonts w:ascii="Arial" w:hAnsi="Arial" w:cs="Arial"/>
                <w:spacing w:val="-5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sobre</w:t>
            </w:r>
            <w:r w:rsidR="00CF1A8A" w:rsidRPr="00CF1A8A">
              <w:rPr>
                <w:rFonts w:ascii="Arial" w:hAnsi="Arial" w:cs="Arial"/>
                <w:spacing w:val="-7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los</w:t>
            </w:r>
            <w:r w:rsidR="00CF1A8A" w:rsidRPr="00CF1A8A">
              <w:rPr>
                <w:rFonts w:ascii="Arial" w:hAnsi="Arial" w:cs="Arial"/>
                <w:spacing w:val="-7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Riesgos de</w:t>
            </w:r>
            <w:r w:rsidR="00CF1A8A" w:rsidRPr="00CF1A8A">
              <w:rPr>
                <w:rFonts w:ascii="Arial" w:hAnsi="Arial" w:cs="Arial"/>
                <w:spacing w:val="-8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Seguridad</w:t>
            </w:r>
            <w:r w:rsidR="00CF1A8A" w:rsidRPr="00CF1A8A">
              <w:rPr>
                <w:rFonts w:ascii="Arial" w:hAnsi="Arial" w:cs="Arial"/>
                <w:spacing w:val="-7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y</w:t>
            </w:r>
            <w:r w:rsidR="00CF1A8A" w:rsidRPr="00CF1A8A">
              <w:rPr>
                <w:rFonts w:ascii="Arial" w:hAnsi="Arial" w:cs="Arial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Privacidad</w:t>
            </w:r>
            <w:r w:rsidR="00CF1A8A" w:rsidRPr="00CF1A8A">
              <w:rPr>
                <w:rFonts w:ascii="Arial" w:hAnsi="Arial" w:cs="Arial"/>
                <w:spacing w:val="-9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de</w:t>
            </w:r>
            <w:r w:rsidR="00CF1A8A" w:rsidRPr="00CF1A8A">
              <w:rPr>
                <w:rFonts w:ascii="Arial" w:hAnsi="Arial" w:cs="Arial"/>
                <w:spacing w:val="-8"/>
              </w:rPr>
              <w:t xml:space="preserve"> </w:t>
            </w:r>
            <w:r w:rsidR="00CF1A8A" w:rsidRPr="00CF1A8A">
              <w:rPr>
                <w:rFonts w:ascii="Arial" w:hAnsi="Arial" w:cs="Arial"/>
                <w:spacing w:val="-2"/>
              </w:rPr>
              <w:t>la Información.5</w:t>
            </w:r>
          </w:hyperlink>
        </w:p>
        <w:p w14:paraId="45DAB9E8" w14:textId="77777777" w:rsidR="00CF1A8A" w:rsidRPr="00CF1A8A" w:rsidRDefault="003C5D9D" w:rsidP="00CF1A8A">
          <w:pPr>
            <w:pStyle w:val="TDC2"/>
            <w:numPr>
              <w:ilvl w:val="1"/>
              <w:numId w:val="7"/>
            </w:numPr>
            <w:tabs>
              <w:tab w:val="left" w:pos="2128"/>
              <w:tab w:val="left" w:pos="2131"/>
              <w:tab w:val="left" w:leader="dot" w:pos="10414"/>
            </w:tabs>
            <w:spacing w:before="128" w:line="259" w:lineRule="auto"/>
            <w:ind w:right="1341"/>
            <w:rPr>
              <w:rFonts w:ascii="Arial" w:hAnsi="Arial" w:cs="Arial"/>
            </w:rPr>
          </w:pPr>
          <w:hyperlink w:anchor="_bookmark7" w:history="1">
            <w:r w:rsidR="00CF1A8A" w:rsidRPr="00CF1A8A">
              <w:rPr>
                <w:rFonts w:ascii="Arial" w:hAnsi="Arial" w:cs="Arial"/>
              </w:rPr>
              <w:t>Programación de Monitoreo de Controles de Riesgos de Seguridad y Privacidad de la</w:t>
            </w:r>
          </w:hyperlink>
          <w:r w:rsidR="00CF1A8A" w:rsidRPr="00CF1A8A">
            <w:rPr>
              <w:rFonts w:ascii="Arial" w:hAnsi="Arial" w:cs="Arial"/>
            </w:rPr>
            <w:t xml:space="preserve"> </w:t>
          </w:r>
          <w:hyperlink w:anchor="_bookmark7" w:history="1">
            <w:r w:rsidR="00CF1A8A" w:rsidRPr="00CF1A8A">
              <w:rPr>
                <w:rFonts w:ascii="Arial" w:hAnsi="Arial" w:cs="Arial"/>
                <w:spacing w:val="-2"/>
              </w:rPr>
              <w:t>Información</w:t>
            </w:r>
            <w:r w:rsidR="00CF1A8A" w:rsidRPr="00CF1A8A">
              <w:rPr>
                <w:rFonts w:ascii="Arial" w:hAnsi="Arial" w:cs="Arial"/>
              </w:rPr>
              <w:tab/>
            </w:r>
            <w:r w:rsidR="00CF1A8A" w:rsidRPr="00CF1A8A">
              <w:rPr>
                <w:rFonts w:ascii="Arial" w:hAnsi="Arial" w:cs="Arial"/>
                <w:spacing w:val="-10"/>
              </w:rPr>
              <w:t>6</w:t>
            </w:r>
          </w:hyperlink>
        </w:p>
        <w:p w14:paraId="731AE3E7" w14:textId="77777777" w:rsidR="00CF1A8A" w:rsidRPr="00CF1A8A" w:rsidRDefault="003C5D9D" w:rsidP="00CF1A8A">
          <w:pPr>
            <w:pStyle w:val="TDC1"/>
            <w:numPr>
              <w:ilvl w:val="0"/>
              <w:numId w:val="7"/>
            </w:numPr>
            <w:tabs>
              <w:tab w:val="left" w:pos="2130"/>
              <w:tab w:val="left" w:leader="dot" w:pos="10414"/>
            </w:tabs>
            <w:spacing w:before="97"/>
            <w:ind w:left="2130" w:hanging="430"/>
            <w:rPr>
              <w:rFonts w:ascii="Arial" w:hAnsi="Arial" w:cs="Arial"/>
            </w:rPr>
          </w:pPr>
          <w:hyperlink w:anchor="_bookmark8" w:history="1">
            <w:r w:rsidR="00CF1A8A" w:rsidRPr="0009168E">
              <w:rPr>
                <w:rFonts w:ascii="Arial" w:hAnsi="Arial" w:cs="Arial"/>
                <w:b/>
              </w:rPr>
              <w:t>MARCO</w:t>
            </w:r>
            <w:r w:rsidR="00CF1A8A" w:rsidRPr="0009168E">
              <w:rPr>
                <w:rFonts w:ascii="Arial" w:hAnsi="Arial" w:cs="Arial"/>
                <w:b/>
                <w:spacing w:val="-9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LEGAL</w:t>
            </w:r>
            <w:r w:rsidR="00CF1A8A" w:rsidRPr="00CF1A8A">
              <w:rPr>
                <w:rFonts w:ascii="Arial" w:hAnsi="Arial" w:cs="Arial"/>
              </w:rPr>
              <w:tab/>
            </w:r>
            <w:r w:rsidR="00CF1A8A" w:rsidRPr="00CF1A8A">
              <w:rPr>
                <w:rFonts w:ascii="Arial" w:hAnsi="Arial" w:cs="Arial"/>
                <w:spacing w:val="-10"/>
              </w:rPr>
              <w:t>8</w:t>
            </w:r>
          </w:hyperlink>
        </w:p>
        <w:p w14:paraId="69A600F6" w14:textId="77777777" w:rsidR="00CF1A8A" w:rsidRPr="00CF1A8A" w:rsidRDefault="003C5D9D" w:rsidP="00CF1A8A">
          <w:pPr>
            <w:pStyle w:val="TDC1"/>
            <w:numPr>
              <w:ilvl w:val="0"/>
              <w:numId w:val="7"/>
            </w:numPr>
            <w:tabs>
              <w:tab w:val="left" w:pos="2130"/>
              <w:tab w:val="left" w:leader="dot" w:pos="10414"/>
            </w:tabs>
            <w:ind w:left="2130" w:hanging="430"/>
            <w:rPr>
              <w:rFonts w:ascii="Arial" w:hAnsi="Arial" w:cs="Arial"/>
            </w:rPr>
          </w:pPr>
          <w:hyperlink w:anchor="_bookmark9" w:history="1">
            <w:r w:rsidR="00CF1A8A" w:rsidRPr="0009168E">
              <w:rPr>
                <w:rFonts w:ascii="Arial" w:hAnsi="Arial" w:cs="Arial"/>
                <w:b/>
              </w:rPr>
              <w:t>REQUISITOS</w:t>
            </w:r>
            <w:r w:rsidR="00CF1A8A" w:rsidRPr="0009168E">
              <w:rPr>
                <w:rFonts w:ascii="Arial" w:hAnsi="Arial" w:cs="Arial"/>
                <w:b/>
                <w:spacing w:val="-11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TÉCNICOS</w:t>
            </w:r>
            <w:r w:rsidR="00CF1A8A" w:rsidRPr="00CF1A8A">
              <w:rPr>
                <w:rFonts w:ascii="Arial" w:hAnsi="Arial" w:cs="Arial"/>
              </w:rPr>
              <w:tab/>
            </w:r>
            <w:r w:rsidR="00CF1A8A" w:rsidRPr="00CF1A8A">
              <w:rPr>
                <w:rFonts w:ascii="Arial" w:hAnsi="Arial" w:cs="Arial"/>
                <w:spacing w:val="-10"/>
              </w:rPr>
              <w:t>8</w:t>
            </w:r>
          </w:hyperlink>
        </w:p>
        <w:p w14:paraId="207FDAE0" w14:textId="77777777" w:rsidR="00CF1A8A" w:rsidRPr="00CF1A8A" w:rsidRDefault="003C5D9D" w:rsidP="00CF1A8A">
          <w:pPr>
            <w:pStyle w:val="TDC1"/>
            <w:numPr>
              <w:ilvl w:val="0"/>
              <w:numId w:val="7"/>
            </w:numPr>
            <w:tabs>
              <w:tab w:val="left" w:pos="2130"/>
              <w:tab w:val="left" w:leader="dot" w:pos="10414"/>
            </w:tabs>
            <w:spacing w:before="123"/>
            <w:ind w:left="2130" w:hanging="430"/>
            <w:rPr>
              <w:rFonts w:ascii="Arial" w:hAnsi="Arial" w:cs="Arial"/>
            </w:rPr>
          </w:pPr>
          <w:hyperlink w:anchor="_bookmark10" w:history="1">
            <w:r w:rsidR="00CF1A8A" w:rsidRPr="0009168E">
              <w:rPr>
                <w:rFonts w:ascii="Arial" w:hAnsi="Arial" w:cs="Arial"/>
                <w:b/>
                <w:spacing w:val="-2"/>
              </w:rPr>
              <w:t>DOCUMENTOS</w:t>
            </w:r>
            <w:r w:rsidR="00CF1A8A" w:rsidRPr="0009168E">
              <w:rPr>
                <w:rFonts w:ascii="Arial" w:hAnsi="Arial" w:cs="Arial"/>
                <w:b/>
                <w:spacing w:val="-3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ASOCIADOS</w:t>
            </w:r>
            <w:r w:rsidR="00CF1A8A" w:rsidRPr="00CF1A8A">
              <w:rPr>
                <w:rFonts w:ascii="Arial" w:hAnsi="Arial" w:cs="Arial"/>
              </w:rPr>
              <w:tab/>
            </w:r>
            <w:r w:rsidR="00CF1A8A" w:rsidRPr="00CF1A8A">
              <w:rPr>
                <w:rFonts w:ascii="Arial" w:hAnsi="Arial" w:cs="Arial"/>
                <w:spacing w:val="-10"/>
              </w:rPr>
              <w:t>8</w:t>
            </w:r>
          </w:hyperlink>
        </w:p>
        <w:p w14:paraId="63FC805D" w14:textId="77777777" w:rsidR="00CF1A8A" w:rsidRPr="00CF1A8A" w:rsidRDefault="003C5D9D" w:rsidP="00CF1A8A">
          <w:pPr>
            <w:pStyle w:val="TDC1"/>
            <w:numPr>
              <w:ilvl w:val="0"/>
              <w:numId w:val="7"/>
            </w:numPr>
            <w:tabs>
              <w:tab w:val="left" w:pos="2130"/>
              <w:tab w:val="left" w:leader="dot" w:pos="10414"/>
            </w:tabs>
            <w:spacing w:before="127"/>
            <w:ind w:left="2130" w:hanging="430"/>
            <w:rPr>
              <w:rFonts w:ascii="Arial" w:hAnsi="Arial" w:cs="Arial"/>
            </w:rPr>
          </w:pPr>
          <w:hyperlink w:anchor="_bookmark11" w:history="1">
            <w:r w:rsidR="00CF1A8A" w:rsidRPr="0009168E">
              <w:rPr>
                <w:rFonts w:ascii="Arial" w:hAnsi="Arial" w:cs="Arial"/>
                <w:b/>
                <w:spacing w:val="-2"/>
              </w:rPr>
              <w:t>RESPONSABLE</w:t>
            </w:r>
            <w:r w:rsidR="00CF1A8A" w:rsidRPr="0009168E">
              <w:rPr>
                <w:rFonts w:ascii="Arial" w:hAnsi="Arial" w:cs="Arial"/>
                <w:b/>
                <w:spacing w:val="-9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DEL</w:t>
            </w:r>
            <w:r w:rsidR="00CF1A8A" w:rsidRPr="0009168E">
              <w:rPr>
                <w:rFonts w:ascii="Arial" w:hAnsi="Arial" w:cs="Arial"/>
                <w:b/>
                <w:spacing w:val="-7"/>
              </w:rPr>
              <w:t xml:space="preserve"> </w:t>
            </w:r>
            <w:r w:rsidR="00CF1A8A" w:rsidRPr="0009168E">
              <w:rPr>
                <w:rFonts w:ascii="Arial" w:hAnsi="Arial" w:cs="Arial"/>
                <w:b/>
                <w:spacing w:val="-2"/>
              </w:rPr>
              <w:t>DOCUMENTO</w:t>
            </w:r>
            <w:r w:rsidR="00CF1A8A" w:rsidRPr="00CF1A8A">
              <w:rPr>
                <w:rFonts w:ascii="Arial" w:hAnsi="Arial" w:cs="Arial"/>
              </w:rPr>
              <w:tab/>
            </w:r>
            <w:r w:rsidR="00CF1A8A" w:rsidRPr="00CF1A8A">
              <w:rPr>
                <w:rFonts w:ascii="Arial" w:hAnsi="Arial" w:cs="Arial"/>
                <w:spacing w:val="-10"/>
              </w:rPr>
              <w:t>8</w:t>
            </w:r>
          </w:hyperlink>
        </w:p>
      </w:sdtContent>
    </w:sdt>
    <w:p w14:paraId="68D56A71" w14:textId="77777777" w:rsidR="00CF1A8A" w:rsidRPr="00CF1A8A" w:rsidRDefault="00CF1A8A" w:rsidP="00CF1A8A">
      <w:pPr>
        <w:pStyle w:val="TDC1"/>
        <w:rPr>
          <w:rFonts w:ascii="Arial" w:hAnsi="Arial" w:cs="Arial"/>
        </w:rPr>
        <w:sectPr w:rsidR="00CF1A8A" w:rsidRPr="00CF1A8A">
          <w:headerReference w:type="default" r:id="rId7"/>
          <w:footerReference w:type="default" r:id="rId8"/>
          <w:pgSz w:w="12240" w:h="15840"/>
          <w:pgMar w:top="2220" w:right="360" w:bottom="1960" w:left="0" w:header="420" w:footer="1768" w:gutter="0"/>
          <w:pgNumType w:start="1"/>
          <w:cols w:space="720"/>
        </w:sectPr>
      </w:pPr>
    </w:p>
    <w:p w14:paraId="5E615827" w14:textId="77777777" w:rsidR="00CF1A8A" w:rsidRPr="0009168E" w:rsidRDefault="00CF1A8A" w:rsidP="00CF1A8A">
      <w:pPr>
        <w:pStyle w:val="Ttulo1"/>
        <w:numPr>
          <w:ilvl w:val="0"/>
          <w:numId w:val="6"/>
        </w:numPr>
        <w:tabs>
          <w:tab w:val="left" w:pos="2130"/>
        </w:tabs>
        <w:spacing w:before="233"/>
        <w:ind w:left="2130" w:hanging="430"/>
        <w:rPr>
          <w:rFonts w:ascii="Arial" w:hAnsi="Arial" w:cs="Arial"/>
          <w:b/>
        </w:rPr>
      </w:pPr>
      <w:bookmarkStart w:id="1" w:name="1._OBJETIVO"/>
      <w:bookmarkStart w:id="2" w:name="_bookmark0"/>
      <w:bookmarkEnd w:id="1"/>
      <w:bookmarkEnd w:id="2"/>
      <w:r w:rsidRPr="0009168E">
        <w:rPr>
          <w:rFonts w:ascii="Arial" w:hAnsi="Arial" w:cs="Arial"/>
          <w:b/>
          <w:spacing w:val="-2"/>
        </w:rPr>
        <w:lastRenderedPageBreak/>
        <w:t>OBJETIVO</w:t>
      </w:r>
    </w:p>
    <w:p w14:paraId="577FA79C" w14:textId="77777777" w:rsidR="00CF1A8A" w:rsidRPr="00CF1A8A" w:rsidRDefault="00CF1A8A" w:rsidP="00CF1A8A">
      <w:pPr>
        <w:pStyle w:val="Textoindependiente"/>
        <w:spacing w:before="266"/>
        <w:ind w:left="1700" w:right="1332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>Detallar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el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plan</w:t>
      </w:r>
      <w:r w:rsidRPr="00CF1A8A">
        <w:rPr>
          <w:rFonts w:ascii="Arial" w:hAnsi="Arial" w:cs="Arial"/>
          <w:spacing w:val="-7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2"/>
        </w:rPr>
        <w:t xml:space="preserve"> </w:t>
      </w:r>
      <w:r w:rsidRPr="00CF1A8A">
        <w:rPr>
          <w:rFonts w:ascii="Arial" w:hAnsi="Arial" w:cs="Arial"/>
        </w:rPr>
        <w:t>tratamiento</w:t>
      </w:r>
      <w:r w:rsidRPr="00CF1A8A">
        <w:rPr>
          <w:rFonts w:ascii="Arial" w:hAnsi="Arial" w:cs="Arial"/>
          <w:spacing w:val="-2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2"/>
        </w:rPr>
        <w:t xml:space="preserve"> </w:t>
      </w:r>
      <w:r w:rsidRPr="00CF1A8A">
        <w:rPr>
          <w:rFonts w:ascii="Arial" w:hAnsi="Arial" w:cs="Arial"/>
        </w:rPr>
        <w:t>riesgos</w:t>
      </w:r>
      <w:r w:rsidRPr="00CF1A8A">
        <w:rPr>
          <w:rFonts w:ascii="Arial" w:hAnsi="Arial" w:cs="Arial"/>
          <w:spacing w:val="-7"/>
        </w:rPr>
        <w:t xml:space="preserve"> </w:t>
      </w:r>
      <w:r w:rsidRPr="00CF1A8A">
        <w:rPr>
          <w:rFonts w:ascii="Arial" w:hAnsi="Arial" w:cs="Arial"/>
        </w:rPr>
        <w:t>que</w:t>
      </w:r>
      <w:r w:rsidRPr="00CF1A8A">
        <w:rPr>
          <w:rFonts w:ascii="Arial" w:hAnsi="Arial" w:cs="Arial"/>
          <w:spacing w:val="-2"/>
        </w:rPr>
        <w:t xml:space="preserve"> </w:t>
      </w:r>
      <w:r w:rsidRPr="00CF1A8A">
        <w:rPr>
          <w:rFonts w:ascii="Arial" w:hAnsi="Arial" w:cs="Arial"/>
        </w:rPr>
        <w:t>hace</w:t>
      </w:r>
      <w:r w:rsidRPr="00CF1A8A">
        <w:rPr>
          <w:rFonts w:ascii="Arial" w:hAnsi="Arial" w:cs="Arial"/>
          <w:spacing w:val="-7"/>
        </w:rPr>
        <w:t xml:space="preserve"> </w:t>
      </w:r>
      <w:r w:rsidRPr="00CF1A8A">
        <w:rPr>
          <w:rFonts w:ascii="Arial" w:hAnsi="Arial" w:cs="Arial"/>
        </w:rPr>
        <w:t>parte</w:t>
      </w:r>
      <w:r w:rsidRPr="00CF1A8A">
        <w:rPr>
          <w:rFonts w:ascii="Arial" w:hAnsi="Arial" w:cs="Arial"/>
          <w:spacing w:val="-2"/>
        </w:rPr>
        <w:t xml:space="preserve"> </w:t>
      </w:r>
      <w:r w:rsidRPr="00CF1A8A">
        <w:rPr>
          <w:rFonts w:ascii="Arial" w:hAnsi="Arial" w:cs="Arial"/>
        </w:rPr>
        <w:t>del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Sistema</w:t>
      </w:r>
      <w:r w:rsidRPr="00CF1A8A">
        <w:rPr>
          <w:rFonts w:ascii="Arial" w:hAnsi="Arial" w:cs="Arial"/>
          <w:spacing w:val="-7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7"/>
        </w:rPr>
        <w:t xml:space="preserve"> </w:t>
      </w:r>
      <w:r w:rsidRPr="00CF1A8A">
        <w:rPr>
          <w:rFonts w:ascii="Arial" w:hAnsi="Arial" w:cs="Arial"/>
        </w:rPr>
        <w:t>Gestión</w:t>
      </w:r>
      <w:r w:rsidRPr="00CF1A8A">
        <w:rPr>
          <w:rFonts w:ascii="Arial" w:hAnsi="Arial" w:cs="Arial"/>
          <w:spacing w:val="-2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6"/>
        </w:rPr>
        <w:t xml:space="preserve"> </w:t>
      </w:r>
      <w:r w:rsidRPr="00CF1A8A">
        <w:rPr>
          <w:rFonts w:ascii="Arial" w:hAnsi="Arial" w:cs="Arial"/>
        </w:rPr>
        <w:t>Seguridad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2"/>
        </w:rPr>
        <w:t xml:space="preserve"> </w:t>
      </w:r>
      <w:r w:rsidRPr="00CF1A8A">
        <w:rPr>
          <w:rFonts w:ascii="Arial" w:hAnsi="Arial" w:cs="Arial"/>
        </w:rPr>
        <w:t>la Información – SGSI de la GOBERNACIÓN DEL MAGDALENA; de tal forma que se definen y aplican los controles con los cuales se</w:t>
      </w:r>
      <w:r w:rsidRPr="00CF1A8A">
        <w:rPr>
          <w:rFonts w:ascii="Arial" w:hAnsi="Arial" w:cs="Arial"/>
          <w:spacing w:val="-13"/>
        </w:rPr>
        <w:t xml:space="preserve"> </w:t>
      </w:r>
      <w:r w:rsidRPr="00CF1A8A">
        <w:rPr>
          <w:rFonts w:ascii="Arial" w:hAnsi="Arial" w:cs="Arial"/>
        </w:rPr>
        <w:t>buscan mitigar la materialización de los riesgos de seguridad de la información en la Gobernación del Magdalena. De esta forma, se busca que, mediante el tratamiento de los riesgos y la mejora continua de la Seguridad y Privacidad de la Información, las partes interesadas tengan mayor confianza en el tratamiento de la información que se almacena y maneja en la Entidad.</w:t>
      </w:r>
    </w:p>
    <w:p w14:paraId="574DE489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624545F1" w14:textId="77777777" w:rsidR="00CF1A8A" w:rsidRPr="00CF1A8A" w:rsidRDefault="00CF1A8A" w:rsidP="00CF1A8A">
      <w:pPr>
        <w:pStyle w:val="Textoindependiente"/>
        <w:spacing w:before="7"/>
        <w:rPr>
          <w:rFonts w:ascii="Arial" w:hAnsi="Arial" w:cs="Arial"/>
        </w:rPr>
      </w:pPr>
    </w:p>
    <w:p w14:paraId="16991727" w14:textId="77777777" w:rsidR="00CF1A8A" w:rsidRPr="0009168E" w:rsidRDefault="00CF1A8A" w:rsidP="00CF1A8A">
      <w:pPr>
        <w:pStyle w:val="Ttulo1"/>
        <w:numPr>
          <w:ilvl w:val="0"/>
          <w:numId w:val="6"/>
        </w:numPr>
        <w:tabs>
          <w:tab w:val="left" w:pos="2130"/>
        </w:tabs>
        <w:ind w:left="2130" w:hanging="430"/>
        <w:rPr>
          <w:rFonts w:ascii="Arial" w:hAnsi="Arial" w:cs="Arial"/>
          <w:b/>
        </w:rPr>
      </w:pPr>
      <w:bookmarkStart w:id="3" w:name="2._ALCANCE"/>
      <w:bookmarkStart w:id="4" w:name="_bookmark1"/>
      <w:bookmarkEnd w:id="3"/>
      <w:bookmarkEnd w:id="4"/>
      <w:r w:rsidRPr="0009168E">
        <w:rPr>
          <w:rFonts w:ascii="Arial" w:hAnsi="Arial" w:cs="Arial"/>
          <w:b/>
          <w:spacing w:val="-2"/>
        </w:rPr>
        <w:t>ALCANCE</w:t>
      </w:r>
    </w:p>
    <w:p w14:paraId="0A19FC87" w14:textId="77777777" w:rsidR="00CF1A8A" w:rsidRPr="00CF1A8A" w:rsidRDefault="00CF1A8A" w:rsidP="00CF1A8A">
      <w:pPr>
        <w:pStyle w:val="Textoindependiente"/>
        <w:spacing w:before="265"/>
        <w:ind w:left="1700" w:right="1333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>El plan de tratamiento de riesgos tiene alcance para los procesos de la Gobernación del Magdalena, en concordancia con el alcance del Sistema de Gestión de Seguridad de la</w:t>
      </w:r>
      <w:r w:rsidRPr="00CF1A8A">
        <w:rPr>
          <w:rFonts w:ascii="Arial" w:hAnsi="Arial" w:cs="Arial"/>
          <w:spacing w:val="40"/>
        </w:rPr>
        <w:t xml:space="preserve"> </w:t>
      </w:r>
      <w:r w:rsidRPr="00CF1A8A">
        <w:rPr>
          <w:rFonts w:ascii="Arial" w:hAnsi="Arial" w:cs="Arial"/>
        </w:rPr>
        <w:t>Información. el cual hace parte del Sistema Integrado de Gestión de la Gobernación del</w:t>
      </w:r>
      <w:r w:rsidRPr="00CF1A8A">
        <w:rPr>
          <w:rFonts w:ascii="Arial" w:hAnsi="Arial" w:cs="Arial"/>
          <w:spacing w:val="40"/>
        </w:rPr>
        <w:t xml:space="preserve"> </w:t>
      </w:r>
      <w:r w:rsidRPr="00CF1A8A">
        <w:rPr>
          <w:rFonts w:ascii="Arial" w:hAnsi="Arial" w:cs="Arial"/>
          <w:spacing w:val="-2"/>
        </w:rPr>
        <w:t>Magdalena.</w:t>
      </w:r>
    </w:p>
    <w:p w14:paraId="21F973DA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79DE3D7F" w14:textId="77777777" w:rsidR="00CF1A8A" w:rsidRPr="00CF1A8A" w:rsidRDefault="00CF1A8A" w:rsidP="00CF1A8A">
      <w:pPr>
        <w:pStyle w:val="Textoindependiente"/>
        <w:spacing w:before="2"/>
        <w:rPr>
          <w:rFonts w:ascii="Arial" w:hAnsi="Arial" w:cs="Arial"/>
        </w:rPr>
      </w:pPr>
    </w:p>
    <w:p w14:paraId="5DEA2007" w14:textId="77777777" w:rsidR="00CF1A8A" w:rsidRPr="0009168E" w:rsidRDefault="00CF1A8A" w:rsidP="00CF1A8A">
      <w:pPr>
        <w:pStyle w:val="Ttulo1"/>
        <w:numPr>
          <w:ilvl w:val="0"/>
          <w:numId w:val="6"/>
        </w:numPr>
        <w:tabs>
          <w:tab w:val="left" w:pos="2130"/>
        </w:tabs>
        <w:ind w:left="2130" w:hanging="430"/>
        <w:rPr>
          <w:rFonts w:ascii="Arial" w:hAnsi="Arial" w:cs="Arial"/>
          <w:b/>
        </w:rPr>
      </w:pPr>
      <w:bookmarkStart w:id="5" w:name="3._TÉRMINOS_Y_DEFINICIONES"/>
      <w:bookmarkStart w:id="6" w:name="_bookmark2"/>
      <w:bookmarkEnd w:id="5"/>
      <w:bookmarkEnd w:id="6"/>
      <w:r w:rsidRPr="0009168E">
        <w:rPr>
          <w:rFonts w:ascii="Arial" w:hAnsi="Arial" w:cs="Arial"/>
          <w:b/>
          <w:spacing w:val="-2"/>
        </w:rPr>
        <w:t>TÉRMINOS</w:t>
      </w:r>
      <w:r w:rsidRPr="0009168E">
        <w:rPr>
          <w:rFonts w:ascii="Arial" w:hAnsi="Arial" w:cs="Arial"/>
          <w:b/>
          <w:spacing w:val="-12"/>
        </w:rPr>
        <w:t xml:space="preserve"> </w:t>
      </w:r>
      <w:r w:rsidRPr="0009168E">
        <w:rPr>
          <w:rFonts w:ascii="Arial" w:hAnsi="Arial" w:cs="Arial"/>
          <w:b/>
          <w:spacing w:val="-2"/>
        </w:rPr>
        <w:t>Y</w:t>
      </w:r>
      <w:r w:rsidRPr="0009168E">
        <w:rPr>
          <w:rFonts w:ascii="Arial" w:hAnsi="Arial" w:cs="Arial"/>
          <w:b/>
          <w:spacing w:val="-6"/>
        </w:rPr>
        <w:t xml:space="preserve"> </w:t>
      </w:r>
      <w:r w:rsidRPr="0009168E">
        <w:rPr>
          <w:rFonts w:ascii="Arial" w:hAnsi="Arial" w:cs="Arial"/>
          <w:b/>
          <w:spacing w:val="-2"/>
        </w:rPr>
        <w:t>DEFINICIONES</w:t>
      </w:r>
    </w:p>
    <w:p w14:paraId="79DBA626" w14:textId="77777777" w:rsidR="00CF1A8A" w:rsidRPr="00CF1A8A" w:rsidRDefault="00CF1A8A" w:rsidP="00CF1A8A">
      <w:pPr>
        <w:pStyle w:val="Textoindependiente"/>
        <w:spacing w:before="265" w:line="242" w:lineRule="auto"/>
        <w:ind w:left="1700" w:right="1343"/>
        <w:jc w:val="both"/>
        <w:rPr>
          <w:rFonts w:ascii="Arial" w:hAnsi="Arial" w:cs="Arial"/>
        </w:rPr>
      </w:pPr>
      <w:r w:rsidRPr="00CF1A8A">
        <w:rPr>
          <w:rFonts w:ascii="Arial" w:hAnsi="Arial" w:cs="Arial"/>
          <w:b/>
        </w:rPr>
        <w:t>Riesgo</w:t>
      </w:r>
      <w:r w:rsidRPr="00CF1A8A">
        <w:rPr>
          <w:rFonts w:ascii="Arial" w:hAnsi="Arial" w:cs="Arial"/>
        </w:rPr>
        <w:t>: Posibilidad de ocurrencia del evento que tiene un efecto positivo o negativo sobre el producto o servicio generado de un proceso o el cumplimiento de los objetivos institucionales.</w:t>
      </w:r>
    </w:p>
    <w:p w14:paraId="7A81F870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6724CB9C" w14:textId="77777777" w:rsidR="00CF1A8A" w:rsidRPr="00CF1A8A" w:rsidRDefault="00CF1A8A" w:rsidP="00CF1A8A">
      <w:pPr>
        <w:ind w:left="1700" w:right="1329"/>
        <w:jc w:val="both"/>
        <w:rPr>
          <w:rFonts w:ascii="Arial" w:hAnsi="Arial" w:cs="Arial"/>
        </w:rPr>
      </w:pPr>
      <w:r w:rsidRPr="00CF1A8A">
        <w:rPr>
          <w:rFonts w:ascii="Arial" w:hAnsi="Arial" w:cs="Arial"/>
          <w:b/>
        </w:rPr>
        <w:t xml:space="preserve">Riesgo de seguridad de la información: </w:t>
      </w:r>
      <w:r w:rsidRPr="00CF1A8A">
        <w:rPr>
          <w:rFonts w:ascii="Arial" w:hAnsi="Arial" w:cs="Arial"/>
        </w:rPr>
        <w:t>Posibilidad de que una amenaza concreta que pueda aprovechar una vulnerabilidad para causar una pérdida o daño en un activo de información</w:t>
      </w:r>
      <w:r w:rsidRPr="00CF1A8A">
        <w:rPr>
          <w:rFonts w:ascii="Arial" w:hAnsi="Arial" w:cs="Arial"/>
          <w:i/>
          <w:u w:val="single"/>
        </w:rPr>
        <w:t>; estos</w:t>
      </w:r>
      <w:r w:rsidRPr="00CF1A8A">
        <w:rPr>
          <w:rFonts w:ascii="Arial" w:hAnsi="Arial" w:cs="Arial"/>
          <w:i/>
        </w:rPr>
        <w:t xml:space="preserve"> </w:t>
      </w:r>
      <w:r w:rsidRPr="00CF1A8A">
        <w:rPr>
          <w:rFonts w:ascii="Arial" w:hAnsi="Arial" w:cs="Arial"/>
          <w:i/>
          <w:u w:val="single"/>
        </w:rPr>
        <w:t>daños consisten en la afectación de la confidencialidad, integridad o disponibilidad de la</w:t>
      </w:r>
      <w:r w:rsidRPr="00CF1A8A">
        <w:rPr>
          <w:rFonts w:ascii="Arial" w:hAnsi="Arial" w:cs="Arial"/>
          <w:i/>
        </w:rPr>
        <w:t xml:space="preserve"> </w:t>
      </w:r>
      <w:r w:rsidRPr="00CF1A8A">
        <w:rPr>
          <w:rFonts w:ascii="Arial" w:hAnsi="Arial" w:cs="Arial"/>
          <w:i/>
          <w:u w:val="single"/>
        </w:rPr>
        <w:t>información.</w:t>
      </w:r>
      <w:r w:rsidRPr="00CF1A8A">
        <w:rPr>
          <w:rFonts w:ascii="Arial" w:hAnsi="Arial" w:cs="Arial"/>
          <w:i/>
        </w:rPr>
        <w:t xml:space="preserve"> </w:t>
      </w:r>
      <w:r w:rsidRPr="00CF1A8A">
        <w:rPr>
          <w:rFonts w:ascii="Arial" w:hAnsi="Arial" w:cs="Arial"/>
        </w:rPr>
        <w:t>Cuando la amenaza se convierta en una oportunidad se debe tener en cuenta en el beneficio que se genera</w:t>
      </w:r>
    </w:p>
    <w:p w14:paraId="09A4014F" w14:textId="77777777" w:rsidR="00CF1A8A" w:rsidRPr="00CF1A8A" w:rsidRDefault="00CF1A8A" w:rsidP="00CF1A8A">
      <w:pPr>
        <w:pStyle w:val="Textoindependiente"/>
        <w:spacing w:before="1"/>
        <w:rPr>
          <w:rFonts w:ascii="Arial" w:hAnsi="Arial" w:cs="Arial"/>
        </w:rPr>
      </w:pPr>
    </w:p>
    <w:p w14:paraId="73D2DACF" w14:textId="77777777" w:rsidR="00CF1A8A" w:rsidRPr="00CF1A8A" w:rsidRDefault="00CF1A8A" w:rsidP="00CF1A8A">
      <w:pPr>
        <w:pStyle w:val="Textoindependiente"/>
        <w:spacing w:line="237" w:lineRule="auto"/>
        <w:ind w:left="1700" w:right="1334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>También</w:t>
      </w:r>
      <w:r w:rsidRPr="00CF1A8A">
        <w:rPr>
          <w:rFonts w:ascii="Arial" w:hAnsi="Arial" w:cs="Arial"/>
          <w:spacing w:val="-13"/>
        </w:rPr>
        <w:t xml:space="preserve"> </w:t>
      </w:r>
      <w:r w:rsidRPr="00CF1A8A">
        <w:rPr>
          <w:rFonts w:ascii="Arial" w:hAnsi="Arial" w:cs="Arial"/>
        </w:rPr>
        <w:t>se</w:t>
      </w:r>
      <w:r w:rsidRPr="00CF1A8A">
        <w:rPr>
          <w:rFonts w:ascii="Arial" w:hAnsi="Arial" w:cs="Arial"/>
          <w:spacing w:val="-12"/>
        </w:rPr>
        <w:t xml:space="preserve"> </w:t>
      </w:r>
      <w:r w:rsidRPr="00CF1A8A">
        <w:rPr>
          <w:rFonts w:ascii="Arial" w:hAnsi="Arial" w:cs="Arial"/>
        </w:rPr>
        <w:t>puede</w:t>
      </w:r>
      <w:r w:rsidRPr="00CF1A8A">
        <w:rPr>
          <w:rFonts w:ascii="Arial" w:hAnsi="Arial" w:cs="Arial"/>
          <w:spacing w:val="-13"/>
        </w:rPr>
        <w:t xml:space="preserve"> </w:t>
      </w:r>
      <w:r w:rsidRPr="00CF1A8A">
        <w:rPr>
          <w:rFonts w:ascii="Arial" w:hAnsi="Arial" w:cs="Arial"/>
        </w:rPr>
        <w:t>generar</w:t>
      </w:r>
      <w:r w:rsidRPr="00CF1A8A">
        <w:rPr>
          <w:rFonts w:ascii="Arial" w:hAnsi="Arial" w:cs="Arial"/>
          <w:spacing w:val="-12"/>
        </w:rPr>
        <w:t xml:space="preserve"> </w:t>
      </w:r>
      <w:r w:rsidRPr="00CF1A8A">
        <w:rPr>
          <w:rFonts w:ascii="Arial" w:hAnsi="Arial" w:cs="Arial"/>
        </w:rPr>
        <w:t>riesgo</w:t>
      </w:r>
      <w:r w:rsidRPr="00CF1A8A">
        <w:rPr>
          <w:rFonts w:ascii="Arial" w:hAnsi="Arial" w:cs="Arial"/>
          <w:spacing w:val="-12"/>
        </w:rPr>
        <w:t xml:space="preserve"> </w:t>
      </w:r>
      <w:r w:rsidRPr="00CF1A8A">
        <w:rPr>
          <w:rFonts w:ascii="Arial" w:hAnsi="Arial" w:cs="Arial"/>
        </w:rPr>
        <w:t>positivo</w:t>
      </w:r>
      <w:r w:rsidRPr="00CF1A8A">
        <w:rPr>
          <w:rFonts w:ascii="Arial" w:hAnsi="Arial" w:cs="Arial"/>
          <w:spacing w:val="-12"/>
        </w:rPr>
        <w:t xml:space="preserve"> </w:t>
      </w:r>
      <w:r w:rsidRPr="00CF1A8A">
        <w:rPr>
          <w:rFonts w:ascii="Arial" w:hAnsi="Arial" w:cs="Arial"/>
        </w:rPr>
        <w:t>en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la</w:t>
      </w:r>
      <w:r w:rsidRPr="00CF1A8A">
        <w:rPr>
          <w:rFonts w:ascii="Arial" w:hAnsi="Arial" w:cs="Arial"/>
          <w:spacing w:val="-12"/>
        </w:rPr>
        <w:t xml:space="preserve"> </w:t>
      </w:r>
      <w:r w:rsidRPr="00CF1A8A">
        <w:rPr>
          <w:rFonts w:ascii="Arial" w:hAnsi="Arial" w:cs="Arial"/>
        </w:rPr>
        <w:t>seguridad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la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información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por</w:t>
      </w:r>
      <w:r w:rsidRPr="00CF1A8A">
        <w:rPr>
          <w:rFonts w:ascii="Arial" w:hAnsi="Arial" w:cs="Arial"/>
          <w:spacing w:val="-13"/>
        </w:rPr>
        <w:t xml:space="preserve"> </w:t>
      </w:r>
      <w:r w:rsidRPr="00CF1A8A">
        <w:rPr>
          <w:rFonts w:ascii="Arial" w:hAnsi="Arial" w:cs="Arial"/>
        </w:rPr>
        <w:t>el</w:t>
      </w:r>
      <w:r w:rsidRPr="00CF1A8A">
        <w:rPr>
          <w:rFonts w:ascii="Arial" w:hAnsi="Arial" w:cs="Arial"/>
          <w:spacing w:val="-12"/>
        </w:rPr>
        <w:t xml:space="preserve"> </w:t>
      </w:r>
      <w:r w:rsidRPr="00CF1A8A">
        <w:rPr>
          <w:rFonts w:ascii="Arial" w:hAnsi="Arial" w:cs="Arial"/>
        </w:rPr>
        <w:t>aprovechamiento de oportunidades y fortalezas que se presenten.</w:t>
      </w:r>
    </w:p>
    <w:p w14:paraId="7B21305B" w14:textId="77777777" w:rsidR="00CF1A8A" w:rsidRPr="00CF1A8A" w:rsidRDefault="00CF1A8A" w:rsidP="00CF1A8A">
      <w:pPr>
        <w:pStyle w:val="Textoindependiente"/>
        <w:spacing w:before="3"/>
        <w:rPr>
          <w:rFonts w:ascii="Arial" w:hAnsi="Arial" w:cs="Arial"/>
        </w:rPr>
      </w:pPr>
    </w:p>
    <w:p w14:paraId="43490852" w14:textId="77777777" w:rsidR="00CF1A8A" w:rsidRPr="00CF1A8A" w:rsidRDefault="00CF1A8A" w:rsidP="00CF1A8A">
      <w:pPr>
        <w:pStyle w:val="Textoindependiente"/>
        <w:ind w:left="1700" w:right="1332"/>
        <w:jc w:val="both"/>
        <w:rPr>
          <w:rFonts w:ascii="Arial" w:hAnsi="Arial" w:cs="Arial"/>
        </w:rPr>
      </w:pPr>
      <w:r w:rsidRPr="00CF1A8A">
        <w:rPr>
          <w:rFonts w:ascii="Arial" w:hAnsi="Arial" w:cs="Arial"/>
          <w:b/>
        </w:rPr>
        <w:t xml:space="preserve">Riesgo de Seguridad Digital: </w:t>
      </w:r>
      <w:r w:rsidRPr="00CF1A8A">
        <w:rPr>
          <w:rFonts w:ascii="Arial" w:hAnsi="Arial" w:cs="Arial"/>
        </w:rPr>
        <w:t>Combinación de amenazas y vulnerabilidades en el entorno digital. Puede</w:t>
      </w:r>
      <w:r w:rsidRPr="00CF1A8A">
        <w:rPr>
          <w:rFonts w:ascii="Arial" w:hAnsi="Arial" w:cs="Arial"/>
          <w:spacing w:val="-1"/>
        </w:rPr>
        <w:t xml:space="preserve"> </w:t>
      </w:r>
      <w:r w:rsidRPr="00CF1A8A">
        <w:rPr>
          <w:rFonts w:ascii="Arial" w:hAnsi="Arial" w:cs="Arial"/>
        </w:rPr>
        <w:t>debilitar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el</w:t>
      </w:r>
      <w:r w:rsidRPr="00CF1A8A">
        <w:rPr>
          <w:rFonts w:ascii="Arial" w:hAnsi="Arial" w:cs="Arial"/>
          <w:spacing w:val="-1"/>
        </w:rPr>
        <w:t xml:space="preserve"> </w:t>
      </w:r>
      <w:r w:rsidRPr="00CF1A8A">
        <w:rPr>
          <w:rFonts w:ascii="Arial" w:hAnsi="Arial" w:cs="Arial"/>
        </w:rPr>
        <w:t>logro</w:t>
      </w:r>
      <w:r w:rsidRPr="00CF1A8A">
        <w:rPr>
          <w:rFonts w:ascii="Arial" w:hAnsi="Arial" w:cs="Arial"/>
          <w:spacing w:val="-2"/>
        </w:rPr>
        <w:t xml:space="preserve"> </w:t>
      </w:r>
      <w:r w:rsidRPr="00CF1A8A">
        <w:rPr>
          <w:rFonts w:ascii="Arial" w:hAnsi="Arial" w:cs="Arial"/>
        </w:rPr>
        <w:t>de objetivos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económicos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y sociales,</w:t>
      </w:r>
      <w:r w:rsidRPr="00CF1A8A">
        <w:rPr>
          <w:rFonts w:ascii="Arial" w:hAnsi="Arial" w:cs="Arial"/>
          <w:spacing w:val="-1"/>
        </w:rPr>
        <w:t xml:space="preserve"> </w:t>
      </w:r>
      <w:r w:rsidRPr="00CF1A8A">
        <w:rPr>
          <w:rFonts w:ascii="Arial" w:hAnsi="Arial" w:cs="Arial"/>
        </w:rPr>
        <w:t>así</w:t>
      </w:r>
      <w:r w:rsidRPr="00CF1A8A">
        <w:rPr>
          <w:rFonts w:ascii="Arial" w:hAnsi="Arial" w:cs="Arial"/>
          <w:spacing w:val="-1"/>
        </w:rPr>
        <w:t xml:space="preserve"> </w:t>
      </w:r>
      <w:r w:rsidRPr="00CF1A8A">
        <w:rPr>
          <w:rFonts w:ascii="Arial" w:hAnsi="Arial" w:cs="Arial"/>
        </w:rPr>
        <w:t>como afectar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la soberanía</w:t>
      </w:r>
      <w:r w:rsidRPr="00CF1A8A">
        <w:rPr>
          <w:rFonts w:ascii="Arial" w:hAnsi="Arial" w:cs="Arial"/>
          <w:spacing w:val="-2"/>
        </w:rPr>
        <w:t xml:space="preserve"> </w:t>
      </w:r>
      <w:r w:rsidRPr="00CF1A8A">
        <w:rPr>
          <w:rFonts w:ascii="Arial" w:hAnsi="Arial" w:cs="Arial"/>
        </w:rPr>
        <w:t>nacional, la integridad territorial, el orden constitucional y los intereses nacionales. Incluye aspectos relacionados con el ambiente físico, digital y las personas.</w:t>
      </w:r>
    </w:p>
    <w:p w14:paraId="63D115F7" w14:textId="77777777" w:rsidR="00CF1A8A" w:rsidRPr="00CF1A8A" w:rsidRDefault="00CF1A8A" w:rsidP="00CF1A8A">
      <w:pPr>
        <w:pStyle w:val="Textoindependiente"/>
        <w:spacing w:before="2"/>
        <w:rPr>
          <w:rFonts w:ascii="Arial" w:hAnsi="Arial" w:cs="Arial"/>
        </w:rPr>
      </w:pPr>
    </w:p>
    <w:p w14:paraId="67449F50" w14:textId="77777777" w:rsidR="00CF1A8A" w:rsidRPr="00CF1A8A" w:rsidRDefault="00CF1A8A" w:rsidP="00CF1A8A">
      <w:pPr>
        <w:pStyle w:val="Textoindependiente"/>
        <w:ind w:left="1700" w:right="1333"/>
        <w:jc w:val="both"/>
        <w:rPr>
          <w:rFonts w:ascii="Arial" w:hAnsi="Arial" w:cs="Arial"/>
        </w:rPr>
      </w:pPr>
      <w:r w:rsidRPr="00CF1A8A">
        <w:rPr>
          <w:rFonts w:ascii="Arial" w:hAnsi="Arial" w:cs="Arial"/>
          <w:b/>
        </w:rPr>
        <w:t xml:space="preserve">Riesgo Positivo: </w:t>
      </w:r>
      <w:r w:rsidRPr="00CF1A8A">
        <w:rPr>
          <w:rFonts w:ascii="Arial" w:hAnsi="Arial" w:cs="Arial"/>
        </w:rPr>
        <w:t>Posibilidad de ocurrencia de un evento o situación que permita optimizar los procesos y/o la gestión institucional, a causa de oportunidades y/o fortalezas que se presentan en beneficio de la entidad.</w:t>
      </w:r>
    </w:p>
    <w:p w14:paraId="4EA0A032" w14:textId="77777777" w:rsidR="00CF1A8A" w:rsidRPr="00CF1A8A" w:rsidRDefault="00CF1A8A" w:rsidP="00CF1A8A">
      <w:pPr>
        <w:pStyle w:val="Textoindependiente"/>
        <w:jc w:val="both"/>
        <w:rPr>
          <w:rFonts w:ascii="Arial" w:hAnsi="Arial" w:cs="Arial"/>
        </w:rPr>
        <w:sectPr w:rsidR="00CF1A8A" w:rsidRPr="00CF1A8A">
          <w:pgSz w:w="12240" w:h="15840"/>
          <w:pgMar w:top="2220" w:right="360" w:bottom="1960" w:left="0" w:header="420" w:footer="1768" w:gutter="0"/>
          <w:cols w:space="720"/>
        </w:sectPr>
      </w:pPr>
    </w:p>
    <w:tbl>
      <w:tblPr>
        <w:tblStyle w:val="TableNormal"/>
        <w:tblW w:w="0" w:type="auto"/>
        <w:tblInd w:w="601" w:type="dxa"/>
        <w:tblBorders>
          <w:top w:val="single" w:sz="12" w:space="0" w:color="3366CC"/>
          <w:left w:val="single" w:sz="12" w:space="0" w:color="3366CC"/>
          <w:bottom w:val="single" w:sz="12" w:space="0" w:color="3366CC"/>
          <w:right w:val="single" w:sz="12" w:space="0" w:color="3366CC"/>
          <w:insideH w:val="single" w:sz="12" w:space="0" w:color="3366CC"/>
          <w:insideV w:val="single" w:sz="12" w:space="0" w:color="3366CC"/>
        </w:tblBorders>
        <w:tblLayout w:type="fixed"/>
        <w:tblLook w:val="01E0" w:firstRow="1" w:lastRow="1" w:firstColumn="1" w:lastColumn="1" w:noHBand="0" w:noVBand="0"/>
      </w:tblPr>
      <w:tblGrid>
        <w:gridCol w:w="7668"/>
        <w:gridCol w:w="1275"/>
        <w:gridCol w:w="2311"/>
      </w:tblGrid>
      <w:tr w:rsidR="00CF1A8A" w:rsidRPr="00CF1A8A" w14:paraId="2012804D" w14:textId="77777777" w:rsidTr="006E31A5">
        <w:trPr>
          <w:trHeight w:val="575"/>
        </w:trPr>
        <w:tc>
          <w:tcPr>
            <w:tcW w:w="7668" w:type="dxa"/>
            <w:vMerge w:val="restart"/>
            <w:tcBorders>
              <w:left w:val="thinThickMediumGap" w:sz="9" w:space="0" w:color="3366CC"/>
            </w:tcBorders>
          </w:tcPr>
          <w:p w14:paraId="032E79BB" w14:textId="77777777" w:rsidR="00CF1A8A" w:rsidRPr="00CF1A8A" w:rsidRDefault="00CF1A8A" w:rsidP="006E31A5">
            <w:pPr>
              <w:pStyle w:val="TableParagraph"/>
              <w:spacing w:before="53"/>
              <w:rPr>
                <w:rFonts w:ascii="Arial" w:hAnsi="Arial" w:cs="Arial"/>
                <w:sz w:val="24"/>
              </w:rPr>
            </w:pPr>
          </w:p>
          <w:p w14:paraId="2900AD10" w14:textId="77777777" w:rsidR="00CF1A8A" w:rsidRPr="00CF1A8A" w:rsidRDefault="00CF1A8A" w:rsidP="006E31A5">
            <w:pPr>
              <w:pStyle w:val="TableParagraph"/>
              <w:spacing w:line="256" w:lineRule="auto"/>
              <w:ind w:left="4199" w:right="186" w:hanging="12"/>
              <w:jc w:val="center"/>
              <w:rPr>
                <w:rFonts w:ascii="Arial" w:hAnsi="Arial" w:cs="Arial"/>
                <w:sz w:val="24"/>
              </w:rPr>
            </w:pPr>
            <w:r w:rsidRPr="00CF1A8A">
              <w:rPr>
                <w:rFonts w:ascii="Arial" w:hAnsi="Arial" w:cs="Arial"/>
                <w:sz w:val="24"/>
              </w:rPr>
              <w:t xml:space="preserve">PLAN DE TRATAMIENTO DE RIESGOS DE SEGURIDAD Y </w:t>
            </w:r>
            <w:r w:rsidRPr="00CF1A8A">
              <w:rPr>
                <w:rFonts w:ascii="Arial" w:hAnsi="Arial" w:cs="Arial"/>
                <w:spacing w:val="-2"/>
                <w:sz w:val="24"/>
              </w:rPr>
              <w:t>PRIVACIDAD</w:t>
            </w:r>
            <w:r w:rsidRPr="00CF1A8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CF1A8A">
              <w:rPr>
                <w:rFonts w:ascii="Arial" w:hAnsi="Arial" w:cs="Arial"/>
                <w:spacing w:val="-2"/>
                <w:sz w:val="24"/>
              </w:rPr>
              <w:t>DE</w:t>
            </w:r>
            <w:r w:rsidRPr="00CF1A8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CF1A8A">
              <w:rPr>
                <w:rFonts w:ascii="Arial" w:hAnsi="Arial" w:cs="Arial"/>
                <w:spacing w:val="-2"/>
                <w:sz w:val="24"/>
              </w:rPr>
              <w:t>LA</w:t>
            </w:r>
            <w:r w:rsidRPr="00CF1A8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CF1A8A">
              <w:rPr>
                <w:rFonts w:ascii="Arial" w:hAnsi="Arial" w:cs="Arial"/>
                <w:spacing w:val="-2"/>
                <w:sz w:val="24"/>
              </w:rPr>
              <w:t>INFORMACIÓN</w:t>
            </w:r>
          </w:p>
        </w:tc>
        <w:tc>
          <w:tcPr>
            <w:tcW w:w="1275" w:type="dxa"/>
            <w:tcBorders>
              <w:bottom w:val="single" w:sz="18" w:space="0" w:color="3366CC"/>
            </w:tcBorders>
          </w:tcPr>
          <w:p w14:paraId="19FC0626" w14:textId="77777777" w:rsidR="00CF1A8A" w:rsidRPr="00CF1A8A" w:rsidRDefault="00CF1A8A" w:rsidP="006E31A5">
            <w:pPr>
              <w:pStyle w:val="TableParagraph"/>
              <w:spacing w:before="140" w:line="254" w:lineRule="auto"/>
              <w:ind w:left="370" w:firstLine="30"/>
              <w:rPr>
                <w:rFonts w:ascii="Arial" w:hAnsi="Arial" w:cs="Arial"/>
                <w:sz w:val="16"/>
              </w:rPr>
            </w:pPr>
            <w:r w:rsidRPr="00CF1A8A">
              <w:rPr>
                <w:rFonts w:ascii="Arial" w:hAnsi="Arial" w:cs="Arial"/>
                <w:spacing w:val="-2"/>
                <w:w w:val="105"/>
                <w:sz w:val="16"/>
              </w:rPr>
              <w:t>Proceso asociado</w:t>
            </w:r>
          </w:p>
        </w:tc>
        <w:tc>
          <w:tcPr>
            <w:tcW w:w="2311" w:type="dxa"/>
            <w:tcBorders>
              <w:bottom w:val="single" w:sz="18" w:space="0" w:color="3366CC"/>
              <w:right w:val="thickThinMediumGap" w:sz="9" w:space="0" w:color="3366CC"/>
            </w:tcBorders>
          </w:tcPr>
          <w:p w14:paraId="7484A749" w14:textId="77777777" w:rsidR="00CF1A8A" w:rsidRPr="00CF1A8A" w:rsidRDefault="00CF1A8A" w:rsidP="006E31A5">
            <w:pPr>
              <w:pStyle w:val="TableParagraph"/>
              <w:spacing w:before="117" w:line="252" w:lineRule="auto"/>
              <w:ind w:left="570" w:right="230" w:hanging="280"/>
              <w:rPr>
                <w:rFonts w:ascii="Arial" w:hAnsi="Arial" w:cs="Arial"/>
                <w:sz w:val="16"/>
              </w:rPr>
            </w:pPr>
            <w:r w:rsidRPr="00CF1A8A">
              <w:rPr>
                <w:rFonts w:ascii="Arial" w:hAnsi="Arial" w:cs="Arial"/>
                <w:sz w:val="16"/>
              </w:rPr>
              <w:t>Tecnología</w:t>
            </w:r>
            <w:r w:rsidRPr="00CF1A8A">
              <w:rPr>
                <w:rFonts w:ascii="Arial" w:hAnsi="Arial" w:cs="Arial"/>
                <w:spacing w:val="-10"/>
                <w:sz w:val="16"/>
              </w:rPr>
              <w:t xml:space="preserve"> </w:t>
            </w:r>
            <w:r w:rsidRPr="00CF1A8A">
              <w:rPr>
                <w:rFonts w:ascii="Arial" w:hAnsi="Arial" w:cs="Arial"/>
                <w:sz w:val="16"/>
              </w:rPr>
              <w:t>de</w:t>
            </w:r>
            <w:r w:rsidRPr="00CF1A8A">
              <w:rPr>
                <w:rFonts w:ascii="Arial" w:hAnsi="Arial" w:cs="Arial"/>
                <w:spacing w:val="-9"/>
                <w:sz w:val="16"/>
              </w:rPr>
              <w:t xml:space="preserve"> </w:t>
            </w:r>
            <w:r w:rsidRPr="00CF1A8A">
              <w:rPr>
                <w:rFonts w:ascii="Arial" w:hAnsi="Arial" w:cs="Arial"/>
                <w:sz w:val="16"/>
              </w:rPr>
              <w:t>Información</w:t>
            </w:r>
            <w:r w:rsidRPr="00CF1A8A">
              <w:rPr>
                <w:rFonts w:ascii="Arial" w:hAnsi="Arial" w:cs="Arial"/>
                <w:spacing w:val="40"/>
                <w:sz w:val="16"/>
              </w:rPr>
              <w:t xml:space="preserve"> </w:t>
            </w:r>
            <w:r w:rsidRPr="00CF1A8A">
              <w:rPr>
                <w:rFonts w:ascii="Arial" w:hAnsi="Arial" w:cs="Arial"/>
                <w:sz w:val="16"/>
              </w:rPr>
              <w:t>y</w:t>
            </w:r>
            <w:r w:rsidRPr="00CF1A8A">
              <w:rPr>
                <w:rFonts w:ascii="Arial" w:hAnsi="Arial" w:cs="Arial"/>
                <w:spacing w:val="-9"/>
                <w:sz w:val="16"/>
              </w:rPr>
              <w:t xml:space="preserve"> </w:t>
            </w:r>
            <w:r w:rsidRPr="00CF1A8A">
              <w:rPr>
                <w:rFonts w:ascii="Arial" w:hAnsi="Arial" w:cs="Arial"/>
                <w:sz w:val="16"/>
              </w:rPr>
              <w:t>Comunicaciones</w:t>
            </w:r>
          </w:p>
        </w:tc>
      </w:tr>
      <w:tr w:rsidR="00CF1A8A" w:rsidRPr="00CF1A8A" w14:paraId="0125525A" w14:textId="77777777" w:rsidTr="006E31A5">
        <w:trPr>
          <w:trHeight w:val="530"/>
        </w:trPr>
        <w:tc>
          <w:tcPr>
            <w:tcW w:w="7668" w:type="dxa"/>
            <w:vMerge/>
            <w:tcBorders>
              <w:top w:val="nil"/>
              <w:left w:val="thinThickMediumGap" w:sz="9" w:space="0" w:color="3366CC"/>
            </w:tcBorders>
          </w:tcPr>
          <w:p w14:paraId="00D0C94B" w14:textId="77777777" w:rsidR="00CF1A8A" w:rsidRPr="00CF1A8A" w:rsidRDefault="00CF1A8A" w:rsidP="006E31A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tcBorders>
              <w:top w:val="single" w:sz="18" w:space="0" w:color="3366CC"/>
            </w:tcBorders>
          </w:tcPr>
          <w:p w14:paraId="64C6E204" w14:textId="77777777" w:rsidR="00CF1A8A" w:rsidRPr="00CF1A8A" w:rsidRDefault="00CF1A8A" w:rsidP="006E31A5">
            <w:pPr>
              <w:pStyle w:val="TableParagraph"/>
              <w:spacing w:before="185"/>
              <w:ind w:left="205"/>
              <w:jc w:val="center"/>
              <w:rPr>
                <w:rFonts w:ascii="Arial" w:hAnsi="Arial" w:cs="Arial"/>
                <w:sz w:val="16"/>
              </w:rPr>
            </w:pPr>
            <w:r w:rsidRPr="00CF1A8A">
              <w:rPr>
                <w:rFonts w:ascii="Arial" w:hAnsi="Arial" w:cs="Arial"/>
                <w:spacing w:val="-2"/>
                <w:w w:val="105"/>
                <w:sz w:val="16"/>
              </w:rPr>
              <w:t>Código</w:t>
            </w:r>
          </w:p>
        </w:tc>
        <w:tc>
          <w:tcPr>
            <w:tcW w:w="2311" w:type="dxa"/>
            <w:tcBorders>
              <w:top w:val="single" w:sz="18" w:space="0" w:color="3366CC"/>
              <w:right w:val="thickThinMediumGap" w:sz="9" w:space="0" w:color="3366CC"/>
            </w:tcBorders>
          </w:tcPr>
          <w:p w14:paraId="3CD98DE5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CF1A8A" w:rsidRPr="00CF1A8A" w14:paraId="458CE255" w14:textId="77777777" w:rsidTr="006E31A5">
        <w:trPr>
          <w:trHeight w:val="587"/>
        </w:trPr>
        <w:tc>
          <w:tcPr>
            <w:tcW w:w="7668" w:type="dxa"/>
            <w:vMerge/>
            <w:tcBorders>
              <w:top w:val="nil"/>
              <w:left w:val="thinThickMediumGap" w:sz="9" w:space="0" w:color="3366CC"/>
            </w:tcBorders>
          </w:tcPr>
          <w:p w14:paraId="0FD4F71A" w14:textId="77777777" w:rsidR="00CF1A8A" w:rsidRPr="00CF1A8A" w:rsidRDefault="00CF1A8A" w:rsidP="006E31A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tcBorders>
              <w:bottom w:val="single" w:sz="18" w:space="0" w:color="3366CC"/>
            </w:tcBorders>
          </w:tcPr>
          <w:p w14:paraId="781860F5" w14:textId="77777777" w:rsidR="00CF1A8A" w:rsidRPr="00CF1A8A" w:rsidRDefault="00CF1A8A" w:rsidP="006E31A5">
            <w:pPr>
              <w:pStyle w:val="TableParagraph"/>
              <w:spacing w:before="195"/>
              <w:ind w:left="205"/>
              <w:jc w:val="center"/>
              <w:rPr>
                <w:rFonts w:ascii="Arial" w:hAnsi="Arial" w:cs="Arial"/>
                <w:sz w:val="16"/>
              </w:rPr>
            </w:pPr>
            <w:r w:rsidRPr="00CF1A8A">
              <w:rPr>
                <w:rFonts w:ascii="Arial" w:hAnsi="Arial" w:cs="Arial"/>
                <w:spacing w:val="-2"/>
                <w:w w:val="105"/>
                <w:sz w:val="16"/>
              </w:rPr>
              <w:t>Versión</w:t>
            </w:r>
          </w:p>
        </w:tc>
        <w:tc>
          <w:tcPr>
            <w:tcW w:w="2311" w:type="dxa"/>
            <w:tcBorders>
              <w:bottom w:val="single" w:sz="18" w:space="0" w:color="3366CC"/>
              <w:right w:val="thickThinMediumGap" w:sz="9" w:space="0" w:color="3366CC"/>
            </w:tcBorders>
          </w:tcPr>
          <w:p w14:paraId="5A4C8B67" w14:textId="77777777" w:rsidR="00CF1A8A" w:rsidRPr="00CF1A8A" w:rsidRDefault="00CF1A8A" w:rsidP="006E31A5">
            <w:pPr>
              <w:pStyle w:val="TableParagraph"/>
              <w:spacing w:before="193"/>
              <w:ind w:left="95"/>
              <w:jc w:val="center"/>
              <w:rPr>
                <w:rFonts w:ascii="Arial" w:hAnsi="Arial" w:cs="Arial"/>
                <w:sz w:val="18"/>
              </w:rPr>
            </w:pPr>
            <w:r w:rsidRPr="00CF1A8A">
              <w:rPr>
                <w:rFonts w:ascii="Arial" w:hAnsi="Arial" w:cs="Arial"/>
                <w:spacing w:val="-5"/>
                <w:sz w:val="18"/>
              </w:rPr>
              <w:t>01</w:t>
            </w:r>
          </w:p>
        </w:tc>
      </w:tr>
    </w:tbl>
    <w:p w14:paraId="48D3B0A5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7C2C74A4" w14:textId="77777777" w:rsidR="00CF1A8A" w:rsidRPr="00CF1A8A" w:rsidRDefault="00CF1A8A" w:rsidP="00CF1A8A">
      <w:pPr>
        <w:pStyle w:val="Textoindependiente"/>
        <w:spacing w:before="12"/>
        <w:rPr>
          <w:rFonts w:ascii="Arial" w:hAnsi="Arial" w:cs="Arial"/>
        </w:rPr>
      </w:pPr>
    </w:p>
    <w:p w14:paraId="5083BB74" w14:textId="77777777" w:rsidR="00CF1A8A" w:rsidRPr="00CF1A8A" w:rsidRDefault="00CF1A8A" w:rsidP="00CF1A8A">
      <w:pPr>
        <w:pStyle w:val="Textoindependiente"/>
        <w:ind w:left="1700" w:right="1332"/>
        <w:jc w:val="both"/>
        <w:rPr>
          <w:rFonts w:ascii="Arial" w:hAnsi="Arial" w:cs="Arial"/>
        </w:rPr>
      </w:pPr>
      <w:r w:rsidRPr="00CF1A8A">
        <w:rPr>
          <w:rFonts w:ascii="Arial" w:hAnsi="Arial" w:cs="Arial"/>
          <w:b/>
        </w:rPr>
        <w:t>Seguridad</w:t>
      </w:r>
      <w:r w:rsidRPr="00CF1A8A">
        <w:rPr>
          <w:rFonts w:ascii="Arial" w:hAnsi="Arial" w:cs="Arial"/>
          <w:b/>
          <w:spacing w:val="-4"/>
        </w:rPr>
        <w:t xml:space="preserve"> </w:t>
      </w:r>
      <w:r w:rsidRPr="00CF1A8A">
        <w:rPr>
          <w:rFonts w:ascii="Arial" w:hAnsi="Arial" w:cs="Arial"/>
          <w:b/>
        </w:rPr>
        <w:t>de</w:t>
      </w:r>
      <w:r w:rsidRPr="00CF1A8A">
        <w:rPr>
          <w:rFonts w:ascii="Arial" w:hAnsi="Arial" w:cs="Arial"/>
          <w:b/>
          <w:spacing w:val="-4"/>
        </w:rPr>
        <w:t xml:space="preserve"> </w:t>
      </w:r>
      <w:r w:rsidRPr="00CF1A8A">
        <w:rPr>
          <w:rFonts w:ascii="Arial" w:hAnsi="Arial" w:cs="Arial"/>
          <w:b/>
        </w:rPr>
        <w:t>la</w:t>
      </w:r>
      <w:r w:rsidRPr="00CF1A8A">
        <w:rPr>
          <w:rFonts w:ascii="Arial" w:hAnsi="Arial" w:cs="Arial"/>
          <w:b/>
          <w:spacing w:val="-6"/>
        </w:rPr>
        <w:t xml:space="preserve"> </w:t>
      </w:r>
      <w:r w:rsidRPr="00CF1A8A">
        <w:rPr>
          <w:rFonts w:ascii="Arial" w:hAnsi="Arial" w:cs="Arial"/>
          <w:b/>
        </w:rPr>
        <w:t>Información:</w:t>
      </w:r>
      <w:r w:rsidRPr="00CF1A8A">
        <w:rPr>
          <w:rFonts w:ascii="Arial" w:hAnsi="Arial" w:cs="Arial"/>
          <w:b/>
          <w:spacing w:val="-1"/>
        </w:rPr>
        <w:t xml:space="preserve"> </w:t>
      </w:r>
      <w:r w:rsidRPr="00CF1A8A">
        <w:rPr>
          <w:rFonts w:ascii="Arial" w:hAnsi="Arial" w:cs="Arial"/>
        </w:rPr>
        <w:t>Este</w:t>
      </w:r>
      <w:r w:rsidRPr="00CF1A8A">
        <w:rPr>
          <w:rFonts w:ascii="Arial" w:hAnsi="Arial" w:cs="Arial"/>
          <w:spacing w:val="-2"/>
        </w:rPr>
        <w:t xml:space="preserve"> </w:t>
      </w:r>
      <w:r w:rsidRPr="00CF1A8A">
        <w:rPr>
          <w:rFonts w:ascii="Arial" w:hAnsi="Arial" w:cs="Arial"/>
        </w:rPr>
        <w:t>principio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busca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crear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condiciones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uso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confiable en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el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entorno digital, mediante un enfoque basado en la gestión de riesgos, preservando la confidencialidad, integridad y disponibilidad de la información de las entidades del Estado, y de los servicios que prestan al ciudadano.</w:t>
      </w:r>
      <w:r w:rsidRPr="00CF1A8A">
        <w:rPr>
          <w:rFonts w:ascii="Arial" w:hAnsi="Arial" w:cs="Arial"/>
          <w:vertAlign w:val="superscript"/>
        </w:rPr>
        <w:t>1</w:t>
      </w:r>
    </w:p>
    <w:p w14:paraId="68BB1EFD" w14:textId="77777777" w:rsidR="00CF1A8A" w:rsidRPr="00CF1A8A" w:rsidRDefault="00CF1A8A" w:rsidP="00CF1A8A">
      <w:pPr>
        <w:pStyle w:val="Textoindependiente"/>
        <w:spacing w:before="3"/>
        <w:rPr>
          <w:rFonts w:ascii="Arial" w:hAnsi="Arial" w:cs="Arial"/>
        </w:rPr>
      </w:pPr>
    </w:p>
    <w:p w14:paraId="6DA0C58C" w14:textId="77777777" w:rsidR="00CF1A8A" w:rsidRPr="00CF1A8A" w:rsidRDefault="00CF1A8A" w:rsidP="00CF1A8A">
      <w:pPr>
        <w:pStyle w:val="Textoindependiente"/>
        <w:ind w:left="1700" w:right="1335"/>
        <w:jc w:val="both"/>
        <w:rPr>
          <w:rFonts w:ascii="Arial" w:hAnsi="Arial" w:cs="Arial"/>
        </w:rPr>
      </w:pPr>
      <w:r w:rsidRPr="00CF1A8A">
        <w:rPr>
          <w:rFonts w:ascii="Arial" w:hAnsi="Arial" w:cs="Arial"/>
          <w:b/>
        </w:rPr>
        <w:t xml:space="preserve">Sistema Integrado de Gestión: </w:t>
      </w:r>
      <w:r w:rsidRPr="00CF1A8A">
        <w:rPr>
          <w:rFonts w:ascii="Arial" w:hAnsi="Arial" w:cs="Arial"/>
        </w:rPr>
        <w:t>Es el sistema integrado de Gestión de la Gobernación, que permite armonizar los procesos en búsqueda de una gestión eficiente, eficaz y trasparente, con el fin de aumentar la satisfacción de los clientes.</w:t>
      </w:r>
    </w:p>
    <w:p w14:paraId="4BC76C71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3C980A23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2FC9A773" w14:textId="77777777" w:rsidR="00CF1A8A" w:rsidRPr="0009168E" w:rsidRDefault="00CF1A8A" w:rsidP="00CF1A8A">
      <w:pPr>
        <w:pStyle w:val="Ttulo1"/>
        <w:numPr>
          <w:ilvl w:val="0"/>
          <w:numId w:val="6"/>
        </w:numPr>
        <w:tabs>
          <w:tab w:val="left" w:pos="1984"/>
          <w:tab w:val="left" w:pos="1986"/>
        </w:tabs>
        <w:ind w:left="1986" w:right="1358" w:hanging="286"/>
        <w:rPr>
          <w:rFonts w:ascii="Arial" w:hAnsi="Arial" w:cs="Arial"/>
          <w:b/>
        </w:rPr>
      </w:pPr>
      <w:bookmarkStart w:id="7" w:name="4._PLAN_DE_TRATAMIENTO_DE_RIESGOS_DE_SEG"/>
      <w:bookmarkStart w:id="8" w:name="_bookmark3"/>
      <w:bookmarkEnd w:id="7"/>
      <w:bookmarkEnd w:id="8"/>
      <w:r w:rsidRPr="0009168E">
        <w:rPr>
          <w:rFonts w:ascii="Arial" w:hAnsi="Arial" w:cs="Arial"/>
          <w:b/>
        </w:rPr>
        <w:t>PLAN</w:t>
      </w:r>
      <w:r w:rsidRPr="0009168E">
        <w:rPr>
          <w:rFonts w:ascii="Arial" w:hAnsi="Arial" w:cs="Arial"/>
          <w:b/>
          <w:spacing w:val="34"/>
        </w:rPr>
        <w:t xml:space="preserve"> </w:t>
      </w:r>
      <w:r w:rsidRPr="0009168E">
        <w:rPr>
          <w:rFonts w:ascii="Arial" w:hAnsi="Arial" w:cs="Arial"/>
          <w:b/>
        </w:rPr>
        <w:t>DE TRATAMIENTO DE RIESGOS DE SEGURIDAD Y PRIVACIDAD DE LA</w:t>
      </w:r>
      <w:r w:rsidRPr="0009168E">
        <w:rPr>
          <w:rFonts w:ascii="Arial" w:hAnsi="Arial" w:cs="Arial"/>
          <w:b/>
          <w:spacing w:val="40"/>
        </w:rPr>
        <w:t xml:space="preserve"> </w:t>
      </w:r>
      <w:r w:rsidRPr="0009168E">
        <w:rPr>
          <w:rFonts w:ascii="Arial" w:hAnsi="Arial" w:cs="Arial"/>
          <w:b/>
          <w:spacing w:val="-2"/>
        </w:rPr>
        <w:t>INFORMACIÓN</w:t>
      </w:r>
    </w:p>
    <w:p w14:paraId="6629AC3C" w14:textId="77777777" w:rsidR="00CF1A8A" w:rsidRPr="00CF1A8A" w:rsidRDefault="00CF1A8A" w:rsidP="00CF1A8A">
      <w:pPr>
        <w:pStyle w:val="Textoindependiente"/>
        <w:spacing w:before="269"/>
        <w:ind w:left="1700" w:right="1328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>En el marco del Modelo de Seguridad y Privacidad de la Información y el Sistema de Gestión de Seguridad de la Información –SGSI de la Gobernación del Magdalena, se busca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prevenir</w:t>
      </w:r>
      <w:r w:rsidRPr="00CF1A8A">
        <w:rPr>
          <w:rFonts w:ascii="Arial" w:hAnsi="Arial" w:cs="Arial"/>
          <w:spacing w:val="-1"/>
        </w:rPr>
        <w:t xml:space="preserve"> </w:t>
      </w:r>
      <w:r w:rsidRPr="00CF1A8A">
        <w:rPr>
          <w:rFonts w:ascii="Arial" w:hAnsi="Arial" w:cs="Arial"/>
        </w:rPr>
        <w:t>los efectos no deseados que se puedan presentar en cuanto a</w:t>
      </w:r>
      <w:r w:rsidRPr="00CF1A8A">
        <w:rPr>
          <w:rFonts w:ascii="Arial" w:hAnsi="Arial" w:cs="Arial"/>
          <w:spacing w:val="-12"/>
        </w:rPr>
        <w:t xml:space="preserve"> </w:t>
      </w:r>
      <w:r w:rsidRPr="00CF1A8A">
        <w:rPr>
          <w:rFonts w:ascii="Arial" w:hAnsi="Arial" w:cs="Arial"/>
        </w:rPr>
        <w:t>seguridad de la información, por lo cual es importante controlar y establecer los riesgos de seguridad de la información.</w:t>
      </w:r>
    </w:p>
    <w:p w14:paraId="67C1623F" w14:textId="77777777" w:rsidR="00CF1A8A" w:rsidRPr="00CF1A8A" w:rsidRDefault="00CF1A8A" w:rsidP="00CF1A8A">
      <w:pPr>
        <w:spacing w:before="266"/>
        <w:ind w:left="1700" w:right="1334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7"/>
        </w:rPr>
        <w:t xml:space="preserve"> </w:t>
      </w:r>
      <w:r w:rsidRPr="00CF1A8A">
        <w:rPr>
          <w:rFonts w:ascii="Arial" w:hAnsi="Arial" w:cs="Arial"/>
        </w:rPr>
        <w:t>esta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forma,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se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garantiza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el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tratamiento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los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riesgos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seguridad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la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información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y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la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 xml:space="preserve">gestión de riesgo positivo u oportunidad, acorde con lo establecido en el </w:t>
      </w:r>
      <w:r w:rsidRPr="00CF1A8A">
        <w:rPr>
          <w:rFonts w:ascii="Arial" w:hAnsi="Arial" w:cs="Arial"/>
          <w:b/>
        </w:rPr>
        <w:t xml:space="preserve">Lineamiento de Administración de Riesgos </w:t>
      </w:r>
      <w:r w:rsidRPr="00CF1A8A">
        <w:rPr>
          <w:rFonts w:ascii="Arial" w:hAnsi="Arial" w:cs="Arial"/>
        </w:rPr>
        <w:t xml:space="preserve">y la </w:t>
      </w:r>
      <w:r w:rsidRPr="00CF1A8A">
        <w:rPr>
          <w:rFonts w:ascii="Arial" w:hAnsi="Arial" w:cs="Arial"/>
          <w:b/>
        </w:rPr>
        <w:t>Guía para La Formulación, Seguimiento y</w:t>
      </w:r>
      <w:r w:rsidRPr="00CF1A8A">
        <w:rPr>
          <w:rFonts w:ascii="Arial" w:hAnsi="Arial" w:cs="Arial"/>
          <w:b/>
          <w:spacing w:val="-3"/>
        </w:rPr>
        <w:t xml:space="preserve"> </w:t>
      </w:r>
      <w:r w:rsidRPr="00CF1A8A">
        <w:rPr>
          <w:rFonts w:ascii="Arial" w:hAnsi="Arial" w:cs="Arial"/>
          <w:b/>
        </w:rPr>
        <w:t>Evaluación de Planes de Mejoramiento</w:t>
      </w:r>
      <w:r w:rsidRPr="00CF1A8A">
        <w:rPr>
          <w:rFonts w:ascii="Arial" w:hAnsi="Arial" w:cs="Arial"/>
        </w:rPr>
        <w:t>.</w:t>
      </w:r>
    </w:p>
    <w:p w14:paraId="00E2ECAC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1C9E3789" w14:textId="77777777" w:rsidR="00CF1A8A" w:rsidRPr="00CF1A8A" w:rsidRDefault="00CF1A8A" w:rsidP="00CF1A8A">
      <w:pPr>
        <w:pStyle w:val="Textoindependiente"/>
        <w:spacing w:before="4"/>
        <w:rPr>
          <w:rFonts w:ascii="Arial" w:hAnsi="Arial" w:cs="Arial"/>
        </w:rPr>
      </w:pPr>
    </w:p>
    <w:p w14:paraId="7CC54D52" w14:textId="77777777" w:rsidR="00CF1A8A" w:rsidRPr="00CF1A8A" w:rsidRDefault="00CF1A8A" w:rsidP="00CF1A8A">
      <w:pPr>
        <w:pStyle w:val="Ttulo2"/>
        <w:numPr>
          <w:ilvl w:val="1"/>
          <w:numId w:val="6"/>
        </w:numPr>
        <w:tabs>
          <w:tab w:val="left" w:pos="2128"/>
        </w:tabs>
        <w:spacing w:before="0"/>
        <w:ind w:left="2128" w:hanging="428"/>
        <w:rPr>
          <w:rFonts w:ascii="Arial" w:hAnsi="Arial" w:cs="Arial"/>
        </w:rPr>
      </w:pPr>
      <w:bookmarkStart w:id="9" w:name="4.1._Planes_Desarrollados_de_Riesgos_de_"/>
      <w:bookmarkStart w:id="10" w:name="_bookmark4"/>
      <w:bookmarkEnd w:id="9"/>
      <w:bookmarkEnd w:id="10"/>
      <w:r w:rsidRPr="00CF1A8A">
        <w:rPr>
          <w:rFonts w:ascii="Arial" w:hAnsi="Arial" w:cs="Arial"/>
          <w:spacing w:val="-2"/>
        </w:rPr>
        <w:t>Planes</w:t>
      </w:r>
      <w:r w:rsidRPr="00CF1A8A">
        <w:rPr>
          <w:rFonts w:ascii="Arial" w:hAnsi="Arial" w:cs="Arial"/>
          <w:spacing w:val="-11"/>
        </w:rPr>
        <w:t xml:space="preserve"> </w:t>
      </w:r>
      <w:r w:rsidRPr="00CF1A8A">
        <w:rPr>
          <w:rFonts w:ascii="Arial" w:hAnsi="Arial" w:cs="Arial"/>
          <w:spacing w:val="-2"/>
        </w:rPr>
        <w:t>Desarrollados</w:t>
      </w:r>
      <w:r w:rsidRPr="00CF1A8A">
        <w:rPr>
          <w:rFonts w:ascii="Arial" w:hAnsi="Arial" w:cs="Arial"/>
          <w:spacing w:val="-1"/>
        </w:rPr>
        <w:t xml:space="preserve"> </w:t>
      </w:r>
      <w:r w:rsidRPr="00CF1A8A">
        <w:rPr>
          <w:rFonts w:ascii="Arial" w:hAnsi="Arial" w:cs="Arial"/>
          <w:spacing w:val="-2"/>
        </w:rPr>
        <w:t>de</w:t>
      </w:r>
      <w:r w:rsidRPr="00CF1A8A">
        <w:rPr>
          <w:rFonts w:ascii="Arial" w:hAnsi="Arial" w:cs="Arial"/>
          <w:spacing w:val="-10"/>
        </w:rPr>
        <w:t xml:space="preserve"> </w:t>
      </w:r>
      <w:r w:rsidRPr="00CF1A8A">
        <w:rPr>
          <w:rFonts w:ascii="Arial" w:hAnsi="Arial" w:cs="Arial"/>
          <w:spacing w:val="-2"/>
        </w:rPr>
        <w:t>Riesgos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  <w:spacing w:val="-2"/>
        </w:rPr>
        <w:t>de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  <w:spacing w:val="-2"/>
        </w:rPr>
        <w:t>Seguridad</w:t>
      </w:r>
      <w:r w:rsidRPr="00CF1A8A">
        <w:rPr>
          <w:rFonts w:ascii="Arial" w:hAnsi="Arial" w:cs="Arial"/>
          <w:spacing w:val="-9"/>
        </w:rPr>
        <w:t xml:space="preserve"> </w:t>
      </w:r>
      <w:r w:rsidRPr="00CF1A8A">
        <w:rPr>
          <w:rFonts w:ascii="Arial" w:hAnsi="Arial" w:cs="Arial"/>
          <w:spacing w:val="-2"/>
        </w:rPr>
        <w:t>y</w:t>
      </w:r>
      <w:r w:rsidRPr="00CF1A8A">
        <w:rPr>
          <w:rFonts w:ascii="Arial" w:hAnsi="Arial" w:cs="Arial"/>
          <w:spacing w:val="-6"/>
        </w:rPr>
        <w:t xml:space="preserve"> </w:t>
      </w:r>
      <w:r w:rsidRPr="00CF1A8A">
        <w:rPr>
          <w:rFonts w:ascii="Arial" w:hAnsi="Arial" w:cs="Arial"/>
          <w:spacing w:val="-2"/>
        </w:rPr>
        <w:t>Privacidad</w:t>
      </w:r>
      <w:r w:rsidRPr="00CF1A8A">
        <w:rPr>
          <w:rFonts w:ascii="Arial" w:hAnsi="Arial" w:cs="Arial"/>
          <w:spacing w:val="-5"/>
        </w:rPr>
        <w:t xml:space="preserve"> </w:t>
      </w:r>
      <w:r w:rsidRPr="00CF1A8A">
        <w:rPr>
          <w:rFonts w:ascii="Arial" w:hAnsi="Arial" w:cs="Arial"/>
          <w:spacing w:val="-2"/>
        </w:rPr>
        <w:t>de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  <w:spacing w:val="-2"/>
        </w:rPr>
        <w:t>la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  <w:spacing w:val="-2"/>
        </w:rPr>
        <w:t>Información</w:t>
      </w:r>
    </w:p>
    <w:p w14:paraId="3834443A" w14:textId="77777777" w:rsidR="00CF1A8A" w:rsidRPr="00CF1A8A" w:rsidRDefault="00CF1A8A" w:rsidP="00CF1A8A">
      <w:pPr>
        <w:pStyle w:val="Textoindependiente"/>
        <w:spacing w:before="266"/>
        <w:ind w:left="1700" w:right="1333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 xml:space="preserve">Durante la implementación y mejora continua del Sistema de Gestión de Seguridad de la Información – SGSI, se declararon como eficaz la Creación de nuevos riesgos de seguridad de la información – SGSI y Creación y documentación de Matriz de riesgos de seguridad de la información versus controles – SGSI; de tal forma se definen nuevos riesgos de seguridad de la información y se asocian a los existentes, aplicando controles según el Anexo A de la Norma ISO </w:t>
      </w:r>
      <w:r w:rsidRPr="00CF1A8A">
        <w:rPr>
          <w:rFonts w:ascii="Arial" w:hAnsi="Arial" w:cs="Arial"/>
          <w:spacing w:val="-2"/>
        </w:rPr>
        <w:t>27001:2013.</w:t>
      </w:r>
    </w:p>
    <w:p w14:paraId="482A49D9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195FEF70" w14:textId="77777777" w:rsidR="00CF1A8A" w:rsidRPr="00CF1A8A" w:rsidRDefault="00CF1A8A" w:rsidP="00CF1A8A">
      <w:pPr>
        <w:pStyle w:val="Textoindependiente"/>
        <w:spacing w:before="1" w:line="242" w:lineRule="auto"/>
        <w:ind w:left="1700" w:right="1334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>La oportunidad de mejora Plan de seguridad y privacidad de la información – SGSI, fue declarada eficaz. Con la realización de esta oportunidad de mejora se actualizaron los riesgos que hacen parte del Sistema de Gestión de Seguridad de la Información – SGSI de la Gobernación.</w:t>
      </w:r>
    </w:p>
    <w:p w14:paraId="10715ADB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67B73BC1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7B7C3DCA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685B770D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17F3138E" w14:textId="77777777" w:rsidR="00CF1A8A" w:rsidRPr="00CF1A8A" w:rsidRDefault="00CF1A8A" w:rsidP="00CF1A8A">
      <w:pPr>
        <w:pStyle w:val="Textoindependiente"/>
        <w:spacing w:before="131"/>
        <w:rPr>
          <w:rFonts w:ascii="Arial" w:hAnsi="Arial" w:cs="Arial"/>
        </w:rPr>
      </w:pPr>
    </w:p>
    <w:p w14:paraId="6341DC4A" w14:textId="77777777" w:rsidR="00CF1A8A" w:rsidRPr="00CF1A8A" w:rsidRDefault="00CF1A8A" w:rsidP="00CF1A8A">
      <w:pPr>
        <w:ind w:left="1700" w:right="1398"/>
        <w:jc w:val="both"/>
        <w:rPr>
          <w:rFonts w:ascii="Arial" w:hAnsi="Arial" w:cs="Arial"/>
          <w:sz w:val="18"/>
        </w:rPr>
      </w:pPr>
      <w:r w:rsidRPr="00CF1A8A">
        <w:rPr>
          <w:rFonts w:ascii="Arial" w:hAnsi="Arial" w:cs="Arial"/>
          <w:noProof/>
          <w:sz w:val="1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E566352" wp14:editId="732CF34A">
                <wp:simplePos x="0" y="0"/>
                <wp:positionH relativeFrom="page">
                  <wp:posOffset>1080769</wp:posOffset>
                </wp:positionH>
                <wp:positionV relativeFrom="paragraph">
                  <wp:posOffset>280637</wp:posOffset>
                </wp:positionV>
                <wp:extent cx="1828800" cy="889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889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1828800" y="889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18FD5" id="Graphic 10" o:spid="_x0000_s1026" style="position:absolute;margin-left:85.1pt;margin-top:22.1pt;width:2in;height: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" path="m1828800,l,,,8890r1828800,l1828800,xe" fillcolor="black" stroked="f">
                <v:path arrowok="t"/>
                <w10:wrap type="topAndBottom" anchorx="page"/>
              </v:shape>
            </w:pict>
          </mc:Fallback>
        </mc:AlternateContent>
      </w:r>
      <w:r w:rsidRPr="00CF1A8A">
        <w:rPr>
          <w:rFonts w:ascii="Arial" w:hAnsi="Arial" w:cs="Arial"/>
          <w:position w:val="6"/>
          <w:sz w:val="12"/>
        </w:rPr>
        <w:t xml:space="preserve">1 </w:t>
      </w:r>
      <w:proofErr w:type="gramStart"/>
      <w:r w:rsidRPr="00CF1A8A">
        <w:rPr>
          <w:rFonts w:ascii="Arial" w:hAnsi="Arial" w:cs="Arial"/>
          <w:sz w:val="18"/>
        </w:rPr>
        <w:t>Decreto</w:t>
      </w:r>
      <w:proofErr w:type="gramEnd"/>
      <w:r w:rsidRPr="00CF1A8A">
        <w:rPr>
          <w:rFonts w:ascii="Arial" w:hAnsi="Arial" w:cs="Arial"/>
          <w:sz w:val="18"/>
        </w:rPr>
        <w:t xml:space="preserve"> 1008 de 14 de junio de 2018, por el cual se establecen los lineamientos generales de la Política de Gobierno </w:t>
      </w:r>
      <w:r w:rsidRPr="00CF1A8A">
        <w:rPr>
          <w:rFonts w:ascii="Arial" w:hAnsi="Arial" w:cs="Arial"/>
          <w:spacing w:val="-2"/>
          <w:sz w:val="18"/>
        </w:rPr>
        <w:t>Digital.</w:t>
      </w:r>
    </w:p>
    <w:p w14:paraId="70ACFB71" w14:textId="77777777" w:rsidR="00CF1A8A" w:rsidRPr="00CF1A8A" w:rsidRDefault="00CF1A8A" w:rsidP="00CF1A8A">
      <w:pPr>
        <w:jc w:val="both"/>
        <w:rPr>
          <w:rFonts w:ascii="Arial" w:hAnsi="Arial" w:cs="Arial"/>
          <w:sz w:val="18"/>
        </w:rPr>
        <w:sectPr w:rsidR="00CF1A8A" w:rsidRPr="00CF1A8A">
          <w:headerReference w:type="default" r:id="rId9"/>
          <w:footerReference w:type="default" r:id="rId10"/>
          <w:pgSz w:w="12240" w:h="15840"/>
          <w:pgMar w:top="0" w:right="360" w:bottom="1880" w:left="0" w:header="0" w:footer="1696" w:gutter="0"/>
          <w:cols w:space="720"/>
        </w:sectPr>
      </w:pPr>
    </w:p>
    <w:p w14:paraId="373701DB" w14:textId="77777777" w:rsidR="00CF1A8A" w:rsidRPr="00CF1A8A" w:rsidRDefault="00CF1A8A" w:rsidP="00CF1A8A">
      <w:pPr>
        <w:pStyle w:val="Textoindependiente"/>
        <w:spacing w:before="212"/>
        <w:rPr>
          <w:rFonts w:ascii="Arial" w:hAnsi="Arial" w:cs="Arial"/>
        </w:rPr>
      </w:pPr>
    </w:p>
    <w:p w14:paraId="544F064C" w14:textId="7A124B6D" w:rsidR="00CF1A8A" w:rsidRPr="00CF1A8A" w:rsidRDefault="00CF1A8A" w:rsidP="00CF1A8A">
      <w:pPr>
        <w:pStyle w:val="Textoindependiente"/>
        <w:spacing w:before="1"/>
        <w:ind w:left="1700" w:right="1332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>Los siguientes planes de mejoramiento se encuentran finalizadas: SGSI buenas prácticas para el buen</w:t>
      </w:r>
      <w:r w:rsidRPr="00CF1A8A">
        <w:rPr>
          <w:rFonts w:ascii="Arial" w:hAnsi="Arial" w:cs="Arial"/>
          <w:spacing w:val="-9"/>
        </w:rPr>
        <w:t xml:space="preserve"> </w:t>
      </w:r>
      <w:r w:rsidRPr="00CF1A8A">
        <w:rPr>
          <w:rFonts w:ascii="Arial" w:hAnsi="Arial" w:cs="Arial"/>
        </w:rPr>
        <w:t>uso</w:t>
      </w:r>
      <w:r w:rsidRPr="00CF1A8A">
        <w:rPr>
          <w:rFonts w:ascii="Arial" w:hAnsi="Arial" w:cs="Arial"/>
          <w:spacing w:val="-10"/>
        </w:rPr>
        <w:t xml:space="preserve"> </w:t>
      </w:r>
      <w:r w:rsidRPr="00CF1A8A">
        <w:rPr>
          <w:rFonts w:ascii="Arial" w:hAnsi="Arial" w:cs="Arial"/>
        </w:rPr>
        <w:t>y</w:t>
      </w:r>
      <w:r w:rsidRPr="00CF1A8A">
        <w:rPr>
          <w:rFonts w:ascii="Arial" w:hAnsi="Arial" w:cs="Arial"/>
          <w:spacing w:val="-13"/>
        </w:rPr>
        <w:t xml:space="preserve"> </w:t>
      </w:r>
      <w:r w:rsidRPr="00CF1A8A">
        <w:rPr>
          <w:rFonts w:ascii="Arial" w:hAnsi="Arial" w:cs="Arial"/>
        </w:rPr>
        <w:t>manejo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9"/>
        </w:rPr>
        <w:t xml:space="preserve"> </w:t>
      </w:r>
      <w:r w:rsidRPr="00CF1A8A">
        <w:rPr>
          <w:rFonts w:ascii="Arial" w:hAnsi="Arial" w:cs="Arial"/>
        </w:rPr>
        <w:t>las</w:t>
      </w:r>
      <w:r w:rsidRPr="00CF1A8A">
        <w:rPr>
          <w:rFonts w:ascii="Arial" w:hAnsi="Arial" w:cs="Arial"/>
          <w:spacing w:val="-10"/>
        </w:rPr>
        <w:t xml:space="preserve"> </w:t>
      </w:r>
      <w:r w:rsidRPr="00CF1A8A">
        <w:rPr>
          <w:rFonts w:ascii="Arial" w:hAnsi="Arial" w:cs="Arial"/>
        </w:rPr>
        <w:t>contraseñas</w:t>
      </w:r>
      <w:r w:rsidRPr="00CF1A8A">
        <w:rPr>
          <w:rFonts w:ascii="Arial" w:hAnsi="Arial" w:cs="Arial"/>
          <w:spacing w:val="-10"/>
        </w:rPr>
        <w:t xml:space="preserve"> </w:t>
      </w:r>
      <w:r w:rsidRPr="00CF1A8A">
        <w:rPr>
          <w:rFonts w:ascii="Arial" w:hAnsi="Arial" w:cs="Arial"/>
        </w:rPr>
        <w:t>seguras, Incumplimiento</w:t>
      </w:r>
      <w:r w:rsidR="0009168E">
        <w:rPr>
          <w:rFonts w:ascii="Arial" w:hAnsi="Arial" w:cs="Arial"/>
        </w:rPr>
        <w:t xml:space="preserve"> </w:t>
      </w:r>
      <w:r w:rsidRPr="00CF1A8A">
        <w:rPr>
          <w:rFonts w:ascii="Arial" w:hAnsi="Arial" w:cs="Arial"/>
        </w:rPr>
        <w:t>de la Política de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escritorio y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pantalla limpia, de igual forma los siguientes con relación a los riesgos:</w:t>
      </w:r>
    </w:p>
    <w:p w14:paraId="76B18658" w14:textId="77777777" w:rsidR="00CF1A8A" w:rsidRPr="00CF1A8A" w:rsidRDefault="00CF1A8A" w:rsidP="00CF1A8A">
      <w:pPr>
        <w:pStyle w:val="Textoindependiente"/>
        <w:spacing w:before="19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164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320"/>
        <w:gridCol w:w="3676"/>
        <w:gridCol w:w="4981"/>
      </w:tblGrid>
      <w:tr w:rsidR="00CF1A8A" w:rsidRPr="00CF1A8A" w14:paraId="01ED454D" w14:textId="77777777" w:rsidTr="006E31A5">
        <w:trPr>
          <w:trHeight w:val="10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137BDE06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12014FFE" w14:textId="77777777" w:rsidR="00CF1A8A" w:rsidRPr="00CF1A8A" w:rsidRDefault="00CF1A8A" w:rsidP="006E31A5">
            <w:pPr>
              <w:pStyle w:val="TableParagraph"/>
              <w:spacing w:before="11"/>
              <w:rPr>
                <w:rFonts w:ascii="Arial" w:hAnsi="Arial" w:cs="Arial"/>
                <w:sz w:val="20"/>
              </w:rPr>
            </w:pPr>
          </w:p>
          <w:p w14:paraId="57668582" w14:textId="77777777" w:rsidR="00CF1A8A" w:rsidRPr="00CF1A8A" w:rsidRDefault="00CF1A8A" w:rsidP="006E31A5">
            <w:pPr>
              <w:pStyle w:val="TableParagraph"/>
              <w:ind w:left="950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z w:val="20"/>
              </w:rPr>
              <w:t>Nombre</w:t>
            </w:r>
            <w:r w:rsidRPr="00CF1A8A">
              <w:rPr>
                <w:rFonts w:ascii="Arial" w:hAnsi="Arial" w:cs="Arial"/>
                <w:b/>
                <w:color w:val="FFFFFF"/>
                <w:spacing w:val="-7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>Riesgo</w:t>
            </w:r>
            <w:r w:rsidRPr="00CF1A8A">
              <w:rPr>
                <w:rFonts w:ascii="Arial" w:hAnsi="Arial" w:cs="Arial"/>
                <w:b/>
                <w:color w:val="FFFFFF"/>
                <w:spacing w:val="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>-</w:t>
            </w:r>
            <w:r w:rsidRPr="00CF1A8A">
              <w:rPr>
                <w:rFonts w:ascii="Arial" w:hAnsi="Arial" w:cs="Arial"/>
                <w:b/>
                <w:color w:val="FFFFFF"/>
                <w:spacing w:val="-6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pacing w:val="-4"/>
                <w:sz w:val="20"/>
              </w:rPr>
              <w:t>SGSI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131CBBF3" w14:textId="77777777" w:rsidR="00CF1A8A" w:rsidRPr="00CF1A8A" w:rsidRDefault="00CF1A8A" w:rsidP="006E31A5">
            <w:pPr>
              <w:pStyle w:val="TableParagraph"/>
              <w:spacing w:before="11"/>
              <w:rPr>
                <w:rFonts w:ascii="Arial" w:hAnsi="Arial" w:cs="Arial"/>
                <w:sz w:val="20"/>
              </w:rPr>
            </w:pPr>
          </w:p>
          <w:p w14:paraId="50630615" w14:textId="77777777" w:rsidR="00CF1A8A" w:rsidRPr="00CF1A8A" w:rsidRDefault="00CF1A8A" w:rsidP="006E31A5">
            <w:pPr>
              <w:pStyle w:val="TableParagraph"/>
              <w:ind w:left="1571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z w:val="20"/>
              </w:rPr>
              <w:t>Plan</w:t>
            </w:r>
            <w:r w:rsidRPr="00CF1A8A">
              <w:rPr>
                <w:rFonts w:ascii="Arial" w:hAnsi="Arial" w:cs="Arial"/>
                <w:b/>
                <w:color w:val="FFFFFF"/>
                <w:spacing w:val="-3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>de</w:t>
            </w:r>
            <w:r w:rsidRPr="00CF1A8A">
              <w:rPr>
                <w:rFonts w:ascii="Arial" w:hAnsi="Arial" w:cs="Arial"/>
                <w:b/>
                <w:color w:val="FFFFFF"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Mejoramiento</w:t>
            </w:r>
          </w:p>
        </w:tc>
      </w:tr>
      <w:tr w:rsidR="00CF1A8A" w:rsidRPr="00CF1A8A" w14:paraId="5292D490" w14:textId="77777777" w:rsidTr="006E31A5">
        <w:trPr>
          <w:trHeight w:val="975"/>
        </w:trPr>
        <w:tc>
          <w:tcPr>
            <w:tcW w:w="320" w:type="dxa"/>
            <w:tcBorders>
              <w:top w:val="nil"/>
            </w:tcBorders>
            <w:shd w:val="clear" w:color="auto" w:fill="D9E0F3"/>
          </w:tcPr>
          <w:p w14:paraId="06883D25" w14:textId="77777777" w:rsidR="00CF1A8A" w:rsidRPr="00CF1A8A" w:rsidRDefault="00CF1A8A" w:rsidP="006E31A5">
            <w:pPr>
              <w:pStyle w:val="TableParagraph"/>
              <w:spacing w:line="244" w:lineRule="exact"/>
              <w:ind w:left="1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3676" w:type="dxa"/>
            <w:tcBorders>
              <w:top w:val="nil"/>
            </w:tcBorders>
            <w:shd w:val="clear" w:color="auto" w:fill="D9E0F3"/>
          </w:tcPr>
          <w:p w14:paraId="339E6154" w14:textId="77777777" w:rsidR="00CF1A8A" w:rsidRPr="00F04BD4" w:rsidRDefault="003C5D9D" w:rsidP="006E31A5">
            <w:pPr>
              <w:pStyle w:val="TableParagraph"/>
              <w:tabs>
                <w:tab w:val="left" w:pos="1291"/>
                <w:tab w:val="left" w:pos="1876"/>
                <w:tab w:val="left" w:pos="2376"/>
                <w:tab w:val="left" w:pos="3366"/>
              </w:tabs>
              <w:spacing w:before="3" w:line="235" w:lineRule="auto"/>
              <w:ind w:left="110" w:right="84"/>
              <w:rPr>
                <w:rFonts w:ascii="Arial" w:hAnsi="Arial" w:cs="Arial"/>
                <w:sz w:val="20"/>
              </w:rPr>
            </w:pPr>
            <w:hyperlink r:id="rId11">
              <w:r w:rsidR="00CF1A8A" w:rsidRPr="00F04BD4">
                <w:rPr>
                  <w:rFonts w:ascii="Arial" w:hAnsi="Arial" w:cs="Arial"/>
                  <w:spacing w:val="-2"/>
                  <w:sz w:val="20"/>
                </w:rPr>
                <w:t>Posibilidad</w:t>
              </w:r>
              <w:r w:rsidR="00CF1A8A" w:rsidRPr="00F04BD4">
                <w:rPr>
                  <w:rFonts w:ascii="Arial" w:hAnsi="Arial" w:cs="Arial"/>
                  <w:sz w:val="20"/>
                </w:rPr>
                <w:tab/>
              </w:r>
              <w:r w:rsidR="00CF1A8A" w:rsidRPr="00F04BD4">
                <w:rPr>
                  <w:rFonts w:ascii="Arial" w:hAnsi="Arial" w:cs="Arial"/>
                  <w:spacing w:val="-4"/>
                  <w:sz w:val="20"/>
                </w:rPr>
                <w:t>que</w:t>
              </w:r>
              <w:r w:rsidR="00CF1A8A" w:rsidRPr="00F04BD4">
                <w:rPr>
                  <w:rFonts w:ascii="Arial" w:hAnsi="Arial" w:cs="Arial"/>
                  <w:sz w:val="20"/>
                </w:rPr>
                <w:tab/>
              </w:r>
              <w:r w:rsidR="00CF1A8A" w:rsidRPr="00F04BD4">
                <w:rPr>
                  <w:rFonts w:ascii="Arial" w:hAnsi="Arial" w:cs="Arial"/>
                  <w:spacing w:val="-4"/>
                  <w:sz w:val="20"/>
                </w:rPr>
                <w:t>los</w:t>
              </w:r>
              <w:r w:rsidR="00CF1A8A" w:rsidRPr="00F04BD4">
                <w:rPr>
                  <w:rFonts w:ascii="Arial" w:hAnsi="Arial" w:cs="Arial"/>
                  <w:sz w:val="20"/>
                </w:rPr>
                <w:tab/>
              </w:r>
              <w:r w:rsidR="00CF1A8A" w:rsidRPr="00F04BD4">
                <w:rPr>
                  <w:rFonts w:ascii="Arial" w:hAnsi="Arial" w:cs="Arial"/>
                  <w:spacing w:val="-2"/>
                  <w:sz w:val="20"/>
                </w:rPr>
                <w:t>sistemas</w:t>
              </w:r>
              <w:r w:rsidR="00CF1A8A" w:rsidRPr="00F04BD4">
                <w:rPr>
                  <w:rFonts w:ascii="Arial" w:hAnsi="Arial" w:cs="Arial"/>
                  <w:sz w:val="20"/>
                </w:rPr>
                <w:tab/>
              </w:r>
              <w:r w:rsidR="00CF1A8A" w:rsidRPr="00F04BD4">
                <w:rPr>
                  <w:rFonts w:ascii="Arial" w:hAnsi="Arial" w:cs="Arial"/>
                  <w:spacing w:val="-6"/>
                  <w:sz w:val="20"/>
                </w:rPr>
                <w:t>de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12">
              <w:r w:rsidR="00CF1A8A" w:rsidRPr="00F04BD4">
                <w:rPr>
                  <w:rFonts w:ascii="Arial" w:hAnsi="Arial" w:cs="Arial"/>
                  <w:sz w:val="20"/>
                </w:rPr>
                <w:t>información</w:t>
              </w:r>
              <w:r w:rsidR="00CF1A8A" w:rsidRPr="00F04BD4">
                <w:rPr>
                  <w:rFonts w:ascii="Arial" w:hAnsi="Arial" w:cs="Arial"/>
                  <w:spacing w:val="29"/>
                  <w:sz w:val="20"/>
                </w:rPr>
                <w:t xml:space="preserve"> </w:t>
              </w:r>
              <w:r w:rsidR="00CF1A8A" w:rsidRPr="00F04BD4">
                <w:rPr>
                  <w:rFonts w:ascii="Arial" w:hAnsi="Arial" w:cs="Arial"/>
                  <w:sz w:val="20"/>
                </w:rPr>
                <w:t>sean</w:t>
              </w:r>
              <w:r w:rsidR="00CF1A8A" w:rsidRPr="00F04BD4">
                <w:rPr>
                  <w:rFonts w:ascii="Arial" w:hAnsi="Arial" w:cs="Arial"/>
                  <w:spacing w:val="30"/>
                  <w:sz w:val="20"/>
                </w:rPr>
                <w:t xml:space="preserve"> </w:t>
              </w:r>
              <w:r w:rsidR="00CF1A8A" w:rsidRPr="00F04BD4">
                <w:rPr>
                  <w:rFonts w:ascii="Arial" w:hAnsi="Arial" w:cs="Arial"/>
                  <w:sz w:val="20"/>
                </w:rPr>
                <w:t>afectados</w:t>
              </w:r>
              <w:r w:rsidR="00CF1A8A" w:rsidRPr="00F04BD4">
                <w:rPr>
                  <w:rFonts w:ascii="Arial" w:hAnsi="Arial" w:cs="Arial"/>
                  <w:spacing w:val="28"/>
                  <w:sz w:val="20"/>
                </w:rPr>
                <w:t xml:space="preserve"> </w:t>
              </w:r>
              <w:r w:rsidR="00CF1A8A" w:rsidRPr="00F04BD4">
                <w:rPr>
                  <w:rFonts w:ascii="Arial" w:hAnsi="Arial" w:cs="Arial"/>
                  <w:sz w:val="20"/>
                </w:rPr>
                <w:t>por</w:t>
              </w:r>
              <w:r w:rsidR="00CF1A8A" w:rsidRPr="00F04BD4">
                <w:rPr>
                  <w:rFonts w:ascii="Arial" w:hAnsi="Arial" w:cs="Arial"/>
                  <w:spacing w:val="27"/>
                  <w:sz w:val="20"/>
                </w:rPr>
                <w:t xml:space="preserve"> </w:t>
              </w:r>
              <w:r w:rsidR="00CF1A8A" w:rsidRPr="00F04BD4">
                <w:rPr>
                  <w:rFonts w:ascii="Arial" w:hAnsi="Arial" w:cs="Arial"/>
                  <w:spacing w:val="-2"/>
                  <w:sz w:val="20"/>
                </w:rPr>
                <w:t>ataques</w:t>
              </w:r>
            </w:hyperlink>
          </w:p>
          <w:p w14:paraId="5E08966A" w14:textId="77777777" w:rsidR="00CF1A8A" w:rsidRPr="00F04BD4" w:rsidRDefault="003C5D9D" w:rsidP="006E31A5">
            <w:pPr>
              <w:pStyle w:val="TableParagraph"/>
              <w:spacing w:before="5" w:line="234" w:lineRule="exact"/>
              <w:ind w:left="110" w:right="84"/>
              <w:rPr>
                <w:rFonts w:ascii="Arial" w:hAnsi="Arial" w:cs="Arial"/>
                <w:sz w:val="20"/>
              </w:rPr>
            </w:pPr>
            <w:hyperlink r:id="rId13">
              <w:r w:rsidR="00CF1A8A" w:rsidRPr="00F04BD4">
                <w:rPr>
                  <w:rFonts w:ascii="Arial" w:hAnsi="Arial" w:cs="Arial"/>
                  <w:sz w:val="20"/>
                </w:rPr>
                <w:t>cibernéticos</w:t>
              </w:r>
              <w:r w:rsidR="00CF1A8A" w:rsidRPr="00F04BD4">
                <w:rPr>
                  <w:rFonts w:ascii="Arial" w:hAnsi="Arial" w:cs="Arial"/>
                  <w:spacing w:val="-8"/>
                  <w:sz w:val="20"/>
                </w:rPr>
                <w:t xml:space="preserve"> </w:t>
              </w:r>
              <w:r w:rsidR="00CF1A8A" w:rsidRPr="00F04BD4">
                <w:rPr>
                  <w:rFonts w:ascii="Arial" w:hAnsi="Arial" w:cs="Arial"/>
                  <w:sz w:val="20"/>
                </w:rPr>
                <w:t>generando</w:t>
              </w:r>
              <w:r w:rsidR="00CF1A8A" w:rsidRPr="00F04BD4">
                <w:rPr>
                  <w:rFonts w:ascii="Arial" w:hAnsi="Arial" w:cs="Arial"/>
                  <w:spacing w:val="-8"/>
                  <w:sz w:val="20"/>
                </w:rPr>
                <w:t xml:space="preserve"> </w:t>
              </w:r>
              <w:r w:rsidR="00CF1A8A" w:rsidRPr="00F04BD4">
                <w:rPr>
                  <w:rFonts w:ascii="Arial" w:hAnsi="Arial" w:cs="Arial"/>
                  <w:sz w:val="20"/>
                </w:rPr>
                <w:t>pérdida</w:t>
              </w:r>
              <w:r w:rsidR="00CF1A8A" w:rsidRPr="00F04BD4">
                <w:rPr>
                  <w:rFonts w:ascii="Arial" w:hAnsi="Arial" w:cs="Arial"/>
                  <w:spacing w:val="-4"/>
                  <w:sz w:val="20"/>
                </w:rPr>
                <w:t xml:space="preserve"> </w:t>
              </w:r>
              <w:r w:rsidR="00CF1A8A" w:rsidRPr="00F04BD4">
                <w:rPr>
                  <w:rFonts w:ascii="Arial" w:hAnsi="Arial" w:cs="Arial"/>
                  <w:sz w:val="20"/>
                </w:rPr>
                <w:t>de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14">
              <w:r w:rsidR="00CF1A8A" w:rsidRPr="00F04BD4">
                <w:rPr>
                  <w:rFonts w:ascii="Arial" w:hAnsi="Arial" w:cs="Arial"/>
                  <w:sz w:val="20"/>
                </w:rPr>
                <w:t>información - SGSI.</w:t>
              </w:r>
            </w:hyperlink>
          </w:p>
        </w:tc>
        <w:tc>
          <w:tcPr>
            <w:tcW w:w="4981" w:type="dxa"/>
            <w:tcBorders>
              <w:top w:val="nil"/>
            </w:tcBorders>
            <w:shd w:val="clear" w:color="auto" w:fill="D9E0F3"/>
          </w:tcPr>
          <w:p w14:paraId="0A7F5955" w14:textId="6D0768C0" w:rsidR="00CF1A8A" w:rsidRPr="00CF1A8A" w:rsidRDefault="00CF1A8A" w:rsidP="006E31A5">
            <w:pPr>
              <w:pStyle w:val="TableParagraph"/>
              <w:spacing w:before="3" w:line="235" w:lineRule="auto"/>
              <w:ind w:left="116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SGSI buenas prácticas para prevenir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Ataques</w:t>
            </w:r>
            <w:r w:rsidRPr="00CF1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 xml:space="preserve">Cibernéticos </w:t>
            </w:r>
            <w:proofErr w:type="spellStart"/>
            <w:r w:rsidRPr="00CF1A8A">
              <w:rPr>
                <w:rFonts w:ascii="Arial" w:hAnsi="Arial" w:cs="Arial"/>
                <w:spacing w:val="-2"/>
                <w:sz w:val="20"/>
              </w:rPr>
              <w:t>DDos</w:t>
            </w:r>
            <w:proofErr w:type="spellEnd"/>
            <w:r w:rsidRPr="00CF1A8A">
              <w:rPr>
                <w:rFonts w:ascii="Arial" w:hAnsi="Arial" w:cs="Arial"/>
                <w:spacing w:val="-2"/>
                <w:sz w:val="20"/>
              </w:rPr>
              <w:t>.</w:t>
            </w:r>
          </w:p>
        </w:tc>
      </w:tr>
      <w:tr w:rsidR="00CF1A8A" w:rsidRPr="00CF1A8A" w14:paraId="10840762" w14:textId="77777777" w:rsidTr="006E31A5">
        <w:trPr>
          <w:trHeight w:val="1200"/>
        </w:trPr>
        <w:tc>
          <w:tcPr>
            <w:tcW w:w="320" w:type="dxa"/>
          </w:tcPr>
          <w:p w14:paraId="65F18B7A" w14:textId="77777777" w:rsidR="00CF1A8A" w:rsidRPr="00CF1A8A" w:rsidRDefault="00CF1A8A" w:rsidP="006E31A5">
            <w:pPr>
              <w:pStyle w:val="TableParagraph"/>
              <w:ind w:left="1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3676" w:type="dxa"/>
          </w:tcPr>
          <w:p w14:paraId="7E80A820" w14:textId="77777777" w:rsidR="00CF1A8A" w:rsidRPr="00F04BD4" w:rsidRDefault="003C5D9D" w:rsidP="006E31A5">
            <w:pPr>
              <w:pStyle w:val="TableParagraph"/>
              <w:ind w:left="110" w:right="89"/>
              <w:jc w:val="both"/>
              <w:rPr>
                <w:rFonts w:ascii="Arial" w:hAnsi="Arial" w:cs="Arial"/>
                <w:sz w:val="20"/>
              </w:rPr>
            </w:pPr>
            <w:hyperlink r:id="rId15">
              <w:r w:rsidR="00CF1A8A" w:rsidRPr="00F04BD4">
                <w:rPr>
                  <w:rFonts w:ascii="Arial" w:hAnsi="Arial" w:cs="Arial"/>
                  <w:sz w:val="20"/>
                </w:rPr>
                <w:t>Activos documentales de los archivos de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16">
              <w:r w:rsidR="00CF1A8A" w:rsidRPr="00F04BD4">
                <w:rPr>
                  <w:rFonts w:ascii="Arial" w:hAnsi="Arial" w:cs="Arial"/>
                  <w:sz w:val="20"/>
                </w:rPr>
                <w:t>l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a </w:t>
            </w:r>
            <w:hyperlink r:id="rId17">
              <w:r w:rsidR="00CF1A8A" w:rsidRPr="00F04BD4">
                <w:rPr>
                  <w:rFonts w:ascii="Arial" w:hAnsi="Arial" w:cs="Arial"/>
                  <w:sz w:val="20"/>
                </w:rPr>
                <w:t>Gobernación con eventos de hurto,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18">
              <w:r w:rsidR="00CF1A8A" w:rsidRPr="00F04BD4">
                <w:rPr>
                  <w:rFonts w:ascii="Arial" w:hAnsi="Arial" w:cs="Arial"/>
                  <w:sz w:val="20"/>
                </w:rPr>
                <w:t>pérdida,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19">
              <w:r w:rsidR="00CF1A8A" w:rsidRPr="00F04BD4">
                <w:rPr>
                  <w:rFonts w:ascii="Arial" w:hAnsi="Arial" w:cs="Arial"/>
                  <w:sz w:val="20"/>
                </w:rPr>
                <w:t>daño de los documentos o fuga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20">
              <w:r w:rsidR="00CF1A8A" w:rsidRPr="00F04BD4">
                <w:rPr>
                  <w:rFonts w:ascii="Arial" w:hAnsi="Arial" w:cs="Arial"/>
                  <w:sz w:val="20"/>
                </w:rPr>
                <w:t>de su</w:t>
              </w:r>
            </w:hyperlink>
          </w:p>
          <w:p w14:paraId="28BEC78A" w14:textId="77777777" w:rsidR="00CF1A8A" w:rsidRPr="00F04BD4" w:rsidRDefault="003C5D9D" w:rsidP="006E31A5">
            <w:pPr>
              <w:pStyle w:val="TableParagraph"/>
              <w:spacing w:line="204" w:lineRule="exact"/>
              <w:ind w:left="110"/>
              <w:jc w:val="both"/>
              <w:rPr>
                <w:rFonts w:ascii="Arial" w:hAnsi="Arial" w:cs="Arial"/>
                <w:sz w:val="20"/>
              </w:rPr>
            </w:pPr>
            <w:hyperlink r:id="rId21">
              <w:r w:rsidR="00CF1A8A" w:rsidRPr="00F04BD4">
                <w:rPr>
                  <w:rFonts w:ascii="Arial" w:hAnsi="Arial" w:cs="Arial"/>
                  <w:sz w:val="20"/>
                </w:rPr>
                <w:t>información</w:t>
              </w:r>
              <w:r w:rsidR="00CF1A8A" w:rsidRPr="00F04BD4">
                <w:rPr>
                  <w:rFonts w:ascii="Arial" w:hAnsi="Arial" w:cs="Arial"/>
                  <w:spacing w:val="-2"/>
                  <w:sz w:val="20"/>
                </w:rPr>
                <w:t xml:space="preserve"> </w:t>
              </w:r>
              <w:r w:rsidR="00CF1A8A" w:rsidRPr="00F04BD4">
                <w:rPr>
                  <w:rFonts w:ascii="Arial" w:hAnsi="Arial" w:cs="Arial"/>
                  <w:sz w:val="20"/>
                </w:rPr>
                <w:t>-</w:t>
              </w:r>
              <w:r w:rsidR="00CF1A8A" w:rsidRPr="00F04BD4">
                <w:rPr>
                  <w:rFonts w:ascii="Arial" w:hAnsi="Arial" w:cs="Arial"/>
                  <w:spacing w:val="-9"/>
                  <w:sz w:val="20"/>
                </w:rPr>
                <w:t xml:space="preserve"> </w:t>
              </w:r>
              <w:r w:rsidR="00CF1A8A" w:rsidRPr="00F04BD4">
                <w:rPr>
                  <w:rFonts w:ascii="Arial" w:hAnsi="Arial" w:cs="Arial"/>
                  <w:spacing w:val="-4"/>
                  <w:sz w:val="20"/>
                </w:rPr>
                <w:t>SGSI.</w:t>
              </w:r>
            </w:hyperlink>
          </w:p>
        </w:tc>
        <w:tc>
          <w:tcPr>
            <w:tcW w:w="4981" w:type="dxa"/>
          </w:tcPr>
          <w:p w14:paraId="39F9D2F9" w14:textId="504A71DB" w:rsidR="00CF1A8A" w:rsidRPr="00CF1A8A" w:rsidRDefault="00CF1A8A" w:rsidP="006E31A5">
            <w:pPr>
              <w:pStyle w:val="TableParagraph"/>
              <w:ind w:left="116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Materialización</w:t>
            </w:r>
            <w:r w:rsidRPr="00CF1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del</w:t>
            </w:r>
            <w:r w:rsidRPr="00CF1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riesgo</w:t>
            </w:r>
            <w:r w:rsidRPr="00CF1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Activos</w:t>
            </w:r>
            <w:r w:rsidRPr="00CF1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documentales</w:t>
            </w:r>
            <w:r w:rsidRPr="00CF1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de</w:t>
            </w:r>
            <w:r w:rsidRPr="00CF1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los archivos con eventos 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hurto, pérdida, daño de los documentos o fuga de su</w:t>
            </w:r>
          </w:p>
          <w:p w14:paraId="401F6C21" w14:textId="77777777" w:rsidR="00CF1A8A" w:rsidRPr="00CF1A8A" w:rsidRDefault="00CF1A8A" w:rsidP="006E31A5">
            <w:pPr>
              <w:pStyle w:val="TableParagraph"/>
              <w:spacing w:line="232" w:lineRule="exact"/>
              <w:ind w:left="116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información</w:t>
            </w:r>
            <w:r w:rsidRPr="00CF1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-</w:t>
            </w:r>
            <w:r w:rsidRPr="00CF1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pacing w:val="-4"/>
                <w:sz w:val="20"/>
              </w:rPr>
              <w:t>SGSI</w:t>
            </w:r>
          </w:p>
        </w:tc>
      </w:tr>
      <w:tr w:rsidR="00CF1A8A" w:rsidRPr="00CF1A8A" w14:paraId="110952D6" w14:textId="77777777" w:rsidTr="006E31A5">
        <w:trPr>
          <w:trHeight w:val="805"/>
        </w:trPr>
        <w:tc>
          <w:tcPr>
            <w:tcW w:w="320" w:type="dxa"/>
            <w:shd w:val="clear" w:color="auto" w:fill="D9E0F3"/>
          </w:tcPr>
          <w:p w14:paraId="341BE277" w14:textId="77777777" w:rsidR="00CF1A8A" w:rsidRPr="00CF1A8A" w:rsidRDefault="00CF1A8A" w:rsidP="006E31A5">
            <w:pPr>
              <w:pStyle w:val="TableParagraph"/>
              <w:spacing w:line="244" w:lineRule="exact"/>
              <w:ind w:left="1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10"/>
                <w:sz w:val="20"/>
              </w:rPr>
              <w:t>3</w:t>
            </w:r>
          </w:p>
        </w:tc>
        <w:tc>
          <w:tcPr>
            <w:tcW w:w="3676" w:type="dxa"/>
            <w:shd w:val="clear" w:color="auto" w:fill="D9E0F3"/>
          </w:tcPr>
          <w:p w14:paraId="2CCBBAFC" w14:textId="77777777" w:rsidR="00CF1A8A" w:rsidRPr="00F04BD4" w:rsidRDefault="00CF1A8A" w:rsidP="006E31A5">
            <w:pPr>
              <w:pStyle w:val="TableParagraph"/>
              <w:spacing w:line="267" w:lineRule="exact"/>
              <w:ind w:left="110"/>
              <w:rPr>
                <w:rFonts w:ascii="Arial" w:hAnsi="Arial" w:cs="Arial"/>
              </w:rPr>
            </w:pPr>
            <w:r w:rsidRPr="00F04BD4">
              <w:rPr>
                <w:rFonts w:ascii="Arial" w:hAnsi="Arial" w:cs="Arial"/>
              </w:rPr>
              <w:t>Posibilidad</w:t>
            </w:r>
            <w:r w:rsidRPr="00F04BD4">
              <w:rPr>
                <w:rFonts w:ascii="Arial" w:hAnsi="Arial" w:cs="Arial"/>
                <w:spacing w:val="15"/>
              </w:rPr>
              <w:t xml:space="preserve"> </w:t>
            </w:r>
            <w:r w:rsidRPr="00F04BD4">
              <w:rPr>
                <w:rFonts w:ascii="Arial" w:hAnsi="Arial" w:cs="Arial"/>
              </w:rPr>
              <w:t>que</w:t>
            </w:r>
            <w:r w:rsidRPr="00F04BD4">
              <w:rPr>
                <w:rFonts w:ascii="Arial" w:hAnsi="Arial" w:cs="Arial"/>
                <w:spacing w:val="6"/>
              </w:rPr>
              <w:t xml:space="preserve"> </w:t>
            </w:r>
            <w:r w:rsidRPr="00F04BD4">
              <w:rPr>
                <w:rFonts w:ascii="Arial" w:hAnsi="Arial" w:cs="Arial"/>
              </w:rPr>
              <w:t>los</w:t>
            </w:r>
            <w:r w:rsidRPr="00F04BD4">
              <w:rPr>
                <w:rFonts w:ascii="Arial" w:hAnsi="Arial" w:cs="Arial"/>
                <w:spacing w:val="14"/>
              </w:rPr>
              <w:t xml:space="preserve"> </w:t>
            </w:r>
            <w:r w:rsidRPr="00F04BD4">
              <w:rPr>
                <w:rFonts w:ascii="Arial" w:hAnsi="Arial" w:cs="Arial"/>
              </w:rPr>
              <w:t>servicios</w:t>
            </w:r>
            <w:r w:rsidRPr="00F04BD4">
              <w:rPr>
                <w:rFonts w:ascii="Arial" w:hAnsi="Arial" w:cs="Arial"/>
                <w:spacing w:val="16"/>
              </w:rPr>
              <w:t xml:space="preserve"> </w:t>
            </w:r>
            <w:r w:rsidRPr="00F04BD4">
              <w:rPr>
                <w:rFonts w:ascii="Arial" w:hAnsi="Arial" w:cs="Arial"/>
                <w:spacing w:val="-4"/>
              </w:rPr>
              <w:t>TICS</w:t>
            </w:r>
          </w:p>
          <w:p w14:paraId="1ED12187" w14:textId="77777777" w:rsidR="00CF1A8A" w:rsidRPr="00F04BD4" w:rsidRDefault="00CF1A8A" w:rsidP="006E31A5">
            <w:pPr>
              <w:pStyle w:val="TableParagraph"/>
              <w:spacing w:line="260" w:lineRule="exact"/>
              <w:ind w:left="110" w:right="84"/>
              <w:rPr>
                <w:rFonts w:ascii="Arial" w:hAnsi="Arial" w:cs="Arial"/>
              </w:rPr>
            </w:pPr>
            <w:r w:rsidRPr="00F04BD4">
              <w:rPr>
                <w:rFonts w:ascii="Arial" w:hAnsi="Arial" w:cs="Arial"/>
              </w:rPr>
              <w:t>presenten</w:t>
            </w:r>
            <w:r w:rsidRPr="00F04BD4">
              <w:rPr>
                <w:rFonts w:ascii="Arial" w:hAnsi="Arial" w:cs="Arial"/>
                <w:spacing w:val="-5"/>
              </w:rPr>
              <w:t xml:space="preserve"> </w:t>
            </w:r>
            <w:r w:rsidRPr="00F04BD4">
              <w:rPr>
                <w:rFonts w:ascii="Arial" w:hAnsi="Arial" w:cs="Arial"/>
              </w:rPr>
              <w:t>pérdida</w:t>
            </w:r>
            <w:r w:rsidRPr="00F04BD4">
              <w:rPr>
                <w:rFonts w:ascii="Arial" w:hAnsi="Arial" w:cs="Arial"/>
                <w:spacing w:val="-6"/>
              </w:rPr>
              <w:t xml:space="preserve"> </w:t>
            </w:r>
            <w:r w:rsidRPr="00F04BD4">
              <w:rPr>
                <w:rFonts w:ascii="Arial" w:hAnsi="Arial" w:cs="Arial"/>
              </w:rPr>
              <w:t>de</w:t>
            </w:r>
            <w:r w:rsidRPr="00F04BD4">
              <w:rPr>
                <w:rFonts w:ascii="Arial" w:hAnsi="Arial" w:cs="Arial"/>
                <w:spacing w:val="-4"/>
              </w:rPr>
              <w:t xml:space="preserve"> </w:t>
            </w:r>
            <w:r w:rsidRPr="00F04BD4">
              <w:rPr>
                <w:rFonts w:ascii="Arial" w:hAnsi="Arial" w:cs="Arial"/>
              </w:rPr>
              <w:t xml:space="preserve">disponibilidad - </w:t>
            </w:r>
            <w:r w:rsidRPr="00F04BD4">
              <w:rPr>
                <w:rFonts w:ascii="Arial" w:hAnsi="Arial" w:cs="Arial"/>
                <w:spacing w:val="-4"/>
              </w:rPr>
              <w:t>SGSI</w:t>
            </w:r>
          </w:p>
        </w:tc>
        <w:tc>
          <w:tcPr>
            <w:tcW w:w="4981" w:type="dxa"/>
            <w:shd w:val="clear" w:color="auto" w:fill="D9E0F3"/>
          </w:tcPr>
          <w:p w14:paraId="57FFF290" w14:textId="77777777" w:rsidR="00CF1A8A" w:rsidRPr="00CF1A8A" w:rsidRDefault="00CF1A8A" w:rsidP="006E31A5">
            <w:pPr>
              <w:pStyle w:val="TableParagraph"/>
              <w:ind w:left="116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SGSI</w:t>
            </w:r>
            <w:r w:rsidRPr="00CF1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prevenir</w:t>
            </w:r>
            <w:r w:rsidRPr="00CF1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ataques</w:t>
            </w:r>
            <w:r w:rsidRPr="00CF1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de</w:t>
            </w:r>
            <w:r w:rsidRPr="00CF1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tipo</w:t>
            </w:r>
            <w:r w:rsidRPr="00CF1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proofErr w:type="spellStart"/>
            <w:r w:rsidRPr="00CF1A8A">
              <w:rPr>
                <w:rFonts w:ascii="Arial" w:hAnsi="Arial" w:cs="Arial"/>
                <w:sz w:val="20"/>
              </w:rPr>
              <w:t>defacement</w:t>
            </w:r>
            <w:proofErr w:type="spellEnd"/>
            <w:r w:rsidRPr="00CF1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o</w:t>
            </w:r>
            <w:r w:rsidRPr="00CF1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cambio</w:t>
            </w:r>
            <w:r w:rsidRPr="00CF1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de apariencia visual de sitio Web</w:t>
            </w:r>
          </w:p>
        </w:tc>
      </w:tr>
    </w:tbl>
    <w:p w14:paraId="2DBB8B06" w14:textId="77777777" w:rsidR="00CF1A8A" w:rsidRPr="00CF1A8A" w:rsidRDefault="00CF1A8A" w:rsidP="00CF1A8A">
      <w:pPr>
        <w:pStyle w:val="Textoindependiente"/>
        <w:rPr>
          <w:rFonts w:ascii="Arial" w:hAnsi="Arial" w:cs="Arial"/>
        </w:rPr>
      </w:pPr>
    </w:p>
    <w:p w14:paraId="0ED13043" w14:textId="77777777" w:rsidR="00CF1A8A" w:rsidRPr="00CF1A8A" w:rsidRDefault="00CF1A8A" w:rsidP="00CF1A8A">
      <w:pPr>
        <w:pStyle w:val="Textoindependiente"/>
        <w:spacing w:before="5"/>
        <w:rPr>
          <w:rFonts w:ascii="Arial" w:hAnsi="Arial" w:cs="Arial"/>
        </w:rPr>
      </w:pPr>
    </w:p>
    <w:p w14:paraId="0A352DF8" w14:textId="77777777" w:rsidR="00CF1A8A" w:rsidRPr="00CF1A8A" w:rsidRDefault="00CF1A8A" w:rsidP="00CF1A8A">
      <w:pPr>
        <w:pStyle w:val="Ttulo2"/>
        <w:numPr>
          <w:ilvl w:val="1"/>
          <w:numId w:val="6"/>
        </w:numPr>
        <w:tabs>
          <w:tab w:val="left" w:pos="2108"/>
        </w:tabs>
        <w:ind w:left="2108" w:hanging="408"/>
        <w:rPr>
          <w:rFonts w:ascii="Arial" w:hAnsi="Arial" w:cs="Arial"/>
        </w:rPr>
      </w:pPr>
      <w:bookmarkStart w:id="11" w:name="4.2._Riesgos_de_Seguridad_y_Privacidad_d"/>
      <w:bookmarkStart w:id="12" w:name="_bookmark5"/>
      <w:bookmarkEnd w:id="11"/>
      <w:bookmarkEnd w:id="12"/>
      <w:r w:rsidRPr="00CF1A8A">
        <w:rPr>
          <w:rFonts w:ascii="Arial" w:hAnsi="Arial" w:cs="Arial"/>
          <w:spacing w:val="-2"/>
        </w:rPr>
        <w:t>Riesgos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  <w:spacing w:val="-2"/>
        </w:rPr>
        <w:t>de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  <w:spacing w:val="-2"/>
        </w:rPr>
        <w:t>Seguridad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  <w:spacing w:val="-2"/>
        </w:rPr>
        <w:t>y</w:t>
      </w:r>
      <w:r w:rsidRPr="00CF1A8A">
        <w:rPr>
          <w:rFonts w:ascii="Arial" w:hAnsi="Arial" w:cs="Arial"/>
          <w:spacing w:val="-5"/>
        </w:rPr>
        <w:t xml:space="preserve"> </w:t>
      </w:r>
      <w:r w:rsidRPr="00CF1A8A">
        <w:rPr>
          <w:rFonts w:ascii="Arial" w:hAnsi="Arial" w:cs="Arial"/>
          <w:spacing w:val="-2"/>
        </w:rPr>
        <w:t>Privacidad</w:t>
      </w:r>
      <w:r w:rsidRPr="00CF1A8A">
        <w:rPr>
          <w:rFonts w:ascii="Arial" w:hAnsi="Arial" w:cs="Arial"/>
          <w:spacing w:val="-10"/>
        </w:rPr>
        <w:t xml:space="preserve"> </w:t>
      </w:r>
      <w:r w:rsidRPr="00CF1A8A">
        <w:rPr>
          <w:rFonts w:ascii="Arial" w:hAnsi="Arial" w:cs="Arial"/>
          <w:spacing w:val="-2"/>
        </w:rPr>
        <w:t>de</w:t>
      </w:r>
      <w:r w:rsidRPr="00CF1A8A">
        <w:rPr>
          <w:rFonts w:ascii="Arial" w:hAnsi="Arial" w:cs="Arial"/>
          <w:spacing w:val="-9"/>
        </w:rPr>
        <w:t xml:space="preserve"> </w:t>
      </w:r>
      <w:r w:rsidRPr="00CF1A8A">
        <w:rPr>
          <w:rFonts w:ascii="Arial" w:hAnsi="Arial" w:cs="Arial"/>
          <w:spacing w:val="-2"/>
        </w:rPr>
        <w:t>la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  <w:spacing w:val="-2"/>
        </w:rPr>
        <w:t>Información</w:t>
      </w:r>
    </w:p>
    <w:p w14:paraId="35313C57" w14:textId="77777777" w:rsidR="00CF1A8A" w:rsidRPr="00CF1A8A" w:rsidRDefault="00CF1A8A" w:rsidP="00CF1A8A">
      <w:pPr>
        <w:pStyle w:val="Textoindependiente"/>
        <w:spacing w:before="266"/>
        <w:ind w:left="1700" w:right="1334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 xml:space="preserve">A continuación, se visualizan los riesgos de Seguridad de la Información, los cuales se encuentran asociados al Sistema de Gestión de Seguridad de la Información – SGSI de la Gobernación del </w:t>
      </w:r>
      <w:r w:rsidRPr="00CF1A8A">
        <w:rPr>
          <w:rFonts w:ascii="Arial" w:hAnsi="Arial" w:cs="Arial"/>
          <w:spacing w:val="-2"/>
        </w:rPr>
        <w:t>Magdalena.</w:t>
      </w:r>
    </w:p>
    <w:p w14:paraId="3CE4A6C1" w14:textId="77777777" w:rsidR="00CF1A8A" w:rsidRPr="00CF1A8A" w:rsidRDefault="00CF1A8A" w:rsidP="00CF1A8A">
      <w:pPr>
        <w:pStyle w:val="Textoindependiente"/>
        <w:spacing w:before="1"/>
        <w:rPr>
          <w:rFonts w:ascii="Arial" w:hAnsi="Arial" w:cs="Arial"/>
        </w:rPr>
      </w:pPr>
    </w:p>
    <w:p w14:paraId="2ADE0917" w14:textId="77777777" w:rsidR="00CF1A8A" w:rsidRPr="00CF1A8A" w:rsidRDefault="00CF1A8A" w:rsidP="00CF1A8A">
      <w:pPr>
        <w:pStyle w:val="Textoindependiente"/>
        <w:ind w:left="1700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>Después</w:t>
      </w:r>
      <w:r w:rsidRPr="00CF1A8A">
        <w:rPr>
          <w:rFonts w:ascii="Arial" w:hAnsi="Arial" w:cs="Arial"/>
          <w:spacing w:val="30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32"/>
        </w:rPr>
        <w:t xml:space="preserve"> </w:t>
      </w:r>
      <w:r w:rsidRPr="00CF1A8A">
        <w:rPr>
          <w:rFonts w:ascii="Arial" w:hAnsi="Arial" w:cs="Arial"/>
        </w:rPr>
        <w:t>llevar</w:t>
      </w:r>
      <w:r w:rsidRPr="00CF1A8A">
        <w:rPr>
          <w:rFonts w:ascii="Arial" w:hAnsi="Arial" w:cs="Arial"/>
          <w:spacing w:val="26"/>
        </w:rPr>
        <w:t xml:space="preserve"> </w:t>
      </w:r>
      <w:r w:rsidRPr="00CF1A8A">
        <w:rPr>
          <w:rFonts w:ascii="Arial" w:hAnsi="Arial" w:cs="Arial"/>
        </w:rPr>
        <w:t>a</w:t>
      </w:r>
      <w:r w:rsidRPr="00CF1A8A">
        <w:rPr>
          <w:rFonts w:ascii="Arial" w:hAnsi="Arial" w:cs="Arial"/>
          <w:spacing w:val="32"/>
        </w:rPr>
        <w:t xml:space="preserve"> </w:t>
      </w:r>
      <w:r w:rsidRPr="00CF1A8A">
        <w:rPr>
          <w:rFonts w:ascii="Arial" w:hAnsi="Arial" w:cs="Arial"/>
        </w:rPr>
        <w:t>cabo</w:t>
      </w:r>
      <w:r w:rsidRPr="00CF1A8A">
        <w:rPr>
          <w:rFonts w:ascii="Arial" w:hAnsi="Arial" w:cs="Arial"/>
          <w:spacing w:val="32"/>
        </w:rPr>
        <w:t xml:space="preserve"> </w:t>
      </w:r>
      <w:r w:rsidRPr="00CF1A8A">
        <w:rPr>
          <w:rFonts w:ascii="Arial" w:hAnsi="Arial" w:cs="Arial"/>
        </w:rPr>
        <w:t>en</w:t>
      </w:r>
      <w:r w:rsidRPr="00CF1A8A">
        <w:rPr>
          <w:rFonts w:ascii="Arial" w:hAnsi="Arial" w:cs="Arial"/>
          <w:spacing w:val="32"/>
        </w:rPr>
        <w:t xml:space="preserve"> </w:t>
      </w:r>
      <w:r w:rsidRPr="00CF1A8A">
        <w:rPr>
          <w:rFonts w:ascii="Arial" w:hAnsi="Arial" w:cs="Arial"/>
        </w:rPr>
        <w:t>la</w:t>
      </w:r>
      <w:r w:rsidRPr="00CF1A8A">
        <w:rPr>
          <w:rFonts w:ascii="Arial" w:hAnsi="Arial" w:cs="Arial"/>
          <w:spacing w:val="32"/>
        </w:rPr>
        <w:t xml:space="preserve"> </w:t>
      </w:r>
      <w:r w:rsidRPr="00CF1A8A">
        <w:rPr>
          <w:rFonts w:ascii="Arial" w:hAnsi="Arial" w:cs="Arial"/>
        </w:rPr>
        <w:t>Entidad</w:t>
      </w:r>
      <w:r w:rsidRPr="00CF1A8A">
        <w:rPr>
          <w:rFonts w:ascii="Arial" w:hAnsi="Arial" w:cs="Arial"/>
          <w:spacing w:val="27"/>
        </w:rPr>
        <w:t xml:space="preserve"> </w:t>
      </w:r>
      <w:r w:rsidRPr="00CF1A8A">
        <w:rPr>
          <w:rFonts w:ascii="Arial" w:hAnsi="Arial" w:cs="Arial"/>
        </w:rPr>
        <w:t>la</w:t>
      </w:r>
      <w:r w:rsidRPr="00CF1A8A">
        <w:rPr>
          <w:rFonts w:ascii="Arial" w:hAnsi="Arial" w:cs="Arial"/>
          <w:spacing w:val="33"/>
        </w:rPr>
        <w:t xml:space="preserve"> </w:t>
      </w:r>
      <w:r w:rsidRPr="00CF1A8A">
        <w:rPr>
          <w:rFonts w:ascii="Arial" w:hAnsi="Arial" w:cs="Arial"/>
        </w:rPr>
        <w:t>actualización</w:t>
      </w:r>
      <w:r w:rsidRPr="00CF1A8A">
        <w:rPr>
          <w:rFonts w:ascii="Arial" w:hAnsi="Arial" w:cs="Arial"/>
          <w:spacing w:val="28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32"/>
        </w:rPr>
        <w:t xml:space="preserve"> </w:t>
      </w:r>
      <w:r w:rsidRPr="00CF1A8A">
        <w:rPr>
          <w:rFonts w:ascii="Arial" w:hAnsi="Arial" w:cs="Arial"/>
        </w:rPr>
        <w:t>los</w:t>
      </w:r>
      <w:r w:rsidRPr="00CF1A8A">
        <w:rPr>
          <w:rFonts w:ascii="Arial" w:hAnsi="Arial" w:cs="Arial"/>
          <w:spacing w:val="31"/>
        </w:rPr>
        <w:t xml:space="preserve"> </w:t>
      </w:r>
      <w:r w:rsidRPr="00CF1A8A">
        <w:rPr>
          <w:rFonts w:ascii="Arial" w:hAnsi="Arial" w:cs="Arial"/>
        </w:rPr>
        <w:t>riesgos</w:t>
      </w:r>
      <w:r w:rsidRPr="00CF1A8A">
        <w:rPr>
          <w:rFonts w:ascii="Arial" w:hAnsi="Arial" w:cs="Arial"/>
          <w:spacing w:val="33"/>
        </w:rPr>
        <w:t xml:space="preserve"> </w:t>
      </w:r>
      <w:r w:rsidRPr="00CF1A8A">
        <w:rPr>
          <w:rFonts w:ascii="Arial" w:hAnsi="Arial" w:cs="Arial"/>
        </w:rPr>
        <w:t>y</w:t>
      </w:r>
      <w:r w:rsidRPr="00CF1A8A">
        <w:rPr>
          <w:rFonts w:ascii="Arial" w:hAnsi="Arial" w:cs="Arial"/>
          <w:spacing w:val="32"/>
        </w:rPr>
        <w:t xml:space="preserve"> </w:t>
      </w:r>
      <w:r w:rsidRPr="00CF1A8A">
        <w:rPr>
          <w:rFonts w:ascii="Arial" w:hAnsi="Arial" w:cs="Arial"/>
        </w:rPr>
        <w:t>teniendo</w:t>
      </w:r>
      <w:r w:rsidRPr="00CF1A8A">
        <w:rPr>
          <w:rFonts w:ascii="Arial" w:hAnsi="Arial" w:cs="Arial"/>
          <w:spacing w:val="31"/>
        </w:rPr>
        <w:t xml:space="preserve"> </w:t>
      </w:r>
      <w:r w:rsidRPr="00CF1A8A">
        <w:rPr>
          <w:rFonts w:ascii="Arial" w:hAnsi="Arial" w:cs="Arial"/>
        </w:rPr>
        <w:t>en</w:t>
      </w:r>
      <w:r w:rsidRPr="00CF1A8A">
        <w:rPr>
          <w:rFonts w:ascii="Arial" w:hAnsi="Arial" w:cs="Arial"/>
          <w:spacing w:val="27"/>
        </w:rPr>
        <w:t xml:space="preserve"> </w:t>
      </w:r>
      <w:r w:rsidRPr="00CF1A8A">
        <w:rPr>
          <w:rFonts w:ascii="Arial" w:hAnsi="Arial" w:cs="Arial"/>
        </w:rPr>
        <w:t>cuenta</w:t>
      </w:r>
      <w:r w:rsidRPr="00CF1A8A">
        <w:rPr>
          <w:rFonts w:ascii="Arial" w:hAnsi="Arial" w:cs="Arial"/>
          <w:spacing w:val="33"/>
        </w:rPr>
        <w:t xml:space="preserve"> </w:t>
      </w:r>
      <w:r w:rsidRPr="00CF1A8A">
        <w:rPr>
          <w:rFonts w:ascii="Arial" w:hAnsi="Arial" w:cs="Arial"/>
          <w:spacing w:val="-5"/>
        </w:rPr>
        <w:t>el</w:t>
      </w:r>
    </w:p>
    <w:p w14:paraId="230F7C11" w14:textId="77777777" w:rsidR="00CF1A8A" w:rsidRPr="00CF1A8A" w:rsidRDefault="00CF1A8A" w:rsidP="00CF1A8A">
      <w:pPr>
        <w:spacing w:before="1"/>
        <w:ind w:left="1700"/>
        <w:jc w:val="both"/>
        <w:rPr>
          <w:rFonts w:ascii="Arial" w:hAnsi="Arial" w:cs="Arial"/>
        </w:rPr>
      </w:pPr>
      <w:r w:rsidRPr="00CF1A8A">
        <w:rPr>
          <w:rFonts w:ascii="Arial" w:hAnsi="Arial" w:cs="Arial"/>
          <w:b/>
        </w:rPr>
        <w:t>Lineamiento</w:t>
      </w:r>
      <w:r w:rsidRPr="00CF1A8A">
        <w:rPr>
          <w:rFonts w:ascii="Arial" w:hAnsi="Arial" w:cs="Arial"/>
          <w:b/>
          <w:spacing w:val="-7"/>
        </w:rPr>
        <w:t xml:space="preserve"> </w:t>
      </w:r>
      <w:r w:rsidRPr="00CF1A8A">
        <w:rPr>
          <w:rFonts w:ascii="Arial" w:hAnsi="Arial" w:cs="Arial"/>
          <w:b/>
        </w:rPr>
        <w:t>para</w:t>
      </w:r>
      <w:r w:rsidRPr="00CF1A8A">
        <w:rPr>
          <w:rFonts w:ascii="Arial" w:hAnsi="Arial" w:cs="Arial"/>
          <w:b/>
          <w:spacing w:val="-1"/>
        </w:rPr>
        <w:t xml:space="preserve"> </w:t>
      </w:r>
      <w:r w:rsidRPr="00CF1A8A">
        <w:rPr>
          <w:rFonts w:ascii="Arial" w:hAnsi="Arial" w:cs="Arial"/>
          <w:b/>
        </w:rPr>
        <w:t>la</w:t>
      </w:r>
      <w:r w:rsidRPr="00CF1A8A">
        <w:rPr>
          <w:rFonts w:ascii="Arial" w:hAnsi="Arial" w:cs="Arial"/>
          <w:b/>
          <w:spacing w:val="-8"/>
        </w:rPr>
        <w:t xml:space="preserve"> </w:t>
      </w:r>
      <w:r w:rsidRPr="00CF1A8A">
        <w:rPr>
          <w:rFonts w:ascii="Arial" w:hAnsi="Arial" w:cs="Arial"/>
          <w:b/>
        </w:rPr>
        <w:t>Administración</w:t>
      </w:r>
      <w:r w:rsidRPr="00CF1A8A">
        <w:rPr>
          <w:rFonts w:ascii="Arial" w:hAnsi="Arial" w:cs="Arial"/>
          <w:b/>
          <w:spacing w:val="-4"/>
        </w:rPr>
        <w:t xml:space="preserve"> </w:t>
      </w:r>
      <w:r w:rsidRPr="00CF1A8A">
        <w:rPr>
          <w:rFonts w:ascii="Arial" w:hAnsi="Arial" w:cs="Arial"/>
          <w:b/>
        </w:rPr>
        <w:t>del</w:t>
      </w:r>
      <w:r w:rsidRPr="00CF1A8A">
        <w:rPr>
          <w:rFonts w:ascii="Arial" w:hAnsi="Arial" w:cs="Arial"/>
          <w:b/>
          <w:spacing w:val="-7"/>
        </w:rPr>
        <w:t xml:space="preserve"> </w:t>
      </w:r>
      <w:r w:rsidRPr="00CF1A8A">
        <w:rPr>
          <w:rFonts w:ascii="Arial" w:hAnsi="Arial" w:cs="Arial"/>
          <w:b/>
        </w:rPr>
        <w:t>Riesgo</w:t>
      </w:r>
      <w:r w:rsidRPr="00CF1A8A">
        <w:rPr>
          <w:rFonts w:ascii="Arial" w:hAnsi="Arial" w:cs="Arial"/>
        </w:rPr>
        <w:t>,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se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especifican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la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</w:rPr>
        <w:t>siguiente</w:t>
      </w:r>
      <w:r w:rsidRPr="00CF1A8A">
        <w:rPr>
          <w:rFonts w:ascii="Arial" w:hAnsi="Arial" w:cs="Arial"/>
          <w:spacing w:val="-2"/>
        </w:rPr>
        <w:t xml:space="preserve"> forma:</w:t>
      </w:r>
    </w:p>
    <w:p w14:paraId="2417614F" w14:textId="77777777" w:rsidR="00CF1A8A" w:rsidRPr="00CF1A8A" w:rsidRDefault="00CF1A8A" w:rsidP="00CF1A8A">
      <w:pPr>
        <w:pStyle w:val="Textoindependiente"/>
        <w:spacing w:before="22" w:after="1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171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412"/>
        <w:gridCol w:w="8"/>
        <w:gridCol w:w="3116"/>
        <w:gridCol w:w="1276"/>
        <w:gridCol w:w="1281"/>
        <w:gridCol w:w="1705"/>
        <w:gridCol w:w="1450"/>
      </w:tblGrid>
      <w:tr w:rsidR="00CF1A8A" w:rsidRPr="00CF1A8A" w14:paraId="29004B67" w14:textId="77777777" w:rsidTr="0009168E">
        <w:trPr>
          <w:gridBefore w:val="1"/>
          <w:wBefore w:w="8" w:type="dxa"/>
          <w:trHeight w:val="995"/>
        </w:trPr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2FFCD1F7" w14:textId="77777777" w:rsidR="00CF1A8A" w:rsidRPr="00CF1A8A" w:rsidRDefault="00CF1A8A" w:rsidP="006E31A5">
            <w:pPr>
              <w:pStyle w:val="TableParagraph"/>
              <w:spacing w:before="10"/>
              <w:rPr>
                <w:rFonts w:ascii="Arial" w:hAnsi="Arial" w:cs="Arial"/>
                <w:sz w:val="20"/>
              </w:rPr>
            </w:pPr>
          </w:p>
          <w:p w14:paraId="110FC866" w14:textId="77777777" w:rsidR="00CF1A8A" w:rsidRPr="00CF1A8A" w:rsidRDefault="00CF1A8A" w:rsidP="006E31A5">
            <w:pPr>
              <w:pStyle w:val="TableParagraph"/>
              <w:ind w:left="16"/>
              <w:jc w:val="center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pacing w:val="-10"/>
                <w:sz w:val="20"/>
              </w:rPr>
              <w:t>N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2587B877" w14:textId="77777777" w:rsidR="00CF1A8A" w:rsidRPr="00CF1A8A" w:rsidRDefault="00CF1A8A" w:rsidP="006E31A5">
            <w:pPr>
              <w:pStyle w:val="TableParagraph"/>
              <w:spacing w:before="10"/>
              <w:rPr>
                <w:rFonts w:ascii="Arial" w:hAnsi="Arial" w:cs="Arial"/>
                <w:sz w:val="20"/>
              </w:rPr>
            </w:pPr>
          </w:p>
          <w:p w14:paraId="62BC64AD" w14:textId="77777777" w:rsidR="00CF1A8A" w:rsidRPr="00CF1A8A" w:rsidRDefault="00CF1A8A" w:rsidP="006E31A5">
            <w:pPr>
              <w:pStyle w:val="TableParagraph"/>
              <w:ind w:left="21"/>
              <w:jc w:val="center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Nombre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706F2A92" w14:textId="77777777" w:rsidR="00CF1A8A" w:rsidRPr="00CF1A8A" w:rsidRDefault="00CF1A8A" w:rsidP="006E31A5">
            <w:pPr>
              <w:pStyle w:val="TableParagraph"/>
              <w:spacing w:before="10"/>
              <w:rPr>
                <w:rFonts w:ascii="Arial" w:hAnsi="Arial" w:cs="Arial"/>
                <w:sz w:val="20"/>
              </w:rPr>
            </w:pPr>
          </w:p>
          <w:p w14:paraId="73C10830" w14:textId="77777777" w:rsidR="00CF1A8A" w:rsidRPr="00CF1A8A" w:rsidRDefault="00CF1A8A" w:rsidP="0009168E">
            <w:pPr>
              <w:pStyle w:val="TableParagraph"/>
              <w:ind w:left="127" w:right="198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z w:val="20"/>
              </w:rPr>
              <w:t>Estado</w:t>
            </w:r>
            <w:r w:rsidRPr="00CF1A8A">
              <w:rPr>
                <w:rFonts w:ascii="Arial" w:hAnsi="Arial" w:cs="Arial"/>
                <w:b/>
                <w:color w:val="FFFFFF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 xml:space="preserve">del </w:t>
            </w: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riesgo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4F642208" w14:textId="77777777" w:rsidR="00CF1A8A" w:rsidRPr="00CF1A8A" w:rsidRDefault="00CF1A8A" w:rsidP="006E31A5">
            <w:pPr>
              <w:pStyle w:val="TableParagraph"/>
              <w:spacing w:before="10"/>
              <w:rPr>
                <w:rFonts w:ascii="Arial" w:hAnsi="Arial" w:cs="Arial"/>
                <w:sz w:val="20"/>
              </w:rPr>
            </w:pPr>
          </w:p>
          <w:p w14:paraId="4F7A6BD7" w14:textId="77777777" w:rsidR="00CF1A8A" w:rsidRPr="00CF1A8A" w:rsidRDefault="00CF1A8A" w:rsidP="006E31A5">
            <w:pPr>
              <w:pStyle w:val="TableParagraph"/>
              <w:ind w:left="120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Responsable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2687F644" w14:textId="77777777" w:rsidR="00CF1A8A" w:rsidRPr="00CF1A8A" w:rsidRDefault="00CF1A8A" w:rsidP="006E31A5">
            <w:pPr>
              <w:pStyle w:val="TableParagraph"/>
              <w:spacing w:before="10"/>
              <w:rPr>
                <w:rFonts w:ascii="Arial" w:hAnsi="Arial" w:cs="Arial"/>
                <w:sz w:val="20"/>
              </w:rPr>
            </w:pPr>
          </w:p>
          <w:p w14:paraId="48FF5C67" w14:textId="77777777" w:rsidR="00CF1A8A" w:rsidRPr="00CF1A8A" w:rsidRDefault="00CF1A8A" w:rsidP="0009168E">
            <w:pPr>
              <w:pStyle w:val="TableParagraph"/>
              <w:ind w:left="118" w:right="200" w:hanging="7"/>
              <w:jc w:val="center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Proceso</w:t>
            </w:r>
            <w:r w:rsidRPr="00CF1A8A">
              <w:rPr>
                <w:rFonts w:ascii="Arial" w:hAnsi="Arial" w:cs="Arial"/>
                <w:b/>
                <w:color w:val="FFFFFF"/>
                <w:spacing w:val="-1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Realiza Monitoreo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0788C31F" w14:textId="77777777" w:rsidR="00CF1A8A" w:rsidRPr="00CF1A8A" w:rsidRDefault="00CF1A8A" w:rsidP="006E31A5">
            <w:pPr>
              <w:pStyle w:val="TableParagraph"/>
              <w:spacing w:before="10"/>
              <w:rPr>
                <w:rFonts w:ascii="Arial" w:hAnsi="Arial" w:cs="Arial"/>
                <w:sz w:val="20"/>
              </w:rPr>
            </w:pPr>
          </w:p>
          <w:p w14:paraId="24B23EBA" w14:textId="77777777" w:rsidR="00CF1A8A" w:rsidRPr="00CF1A8A" w:rsidRDefault="00CF1A8A" w:rsidP="006E31A5">
            <w:pPr>
              <w:pStyle w:val="TableParagraph"/>
              <w:ind w:left="41" w:right="34"/>
              <w:jc w:val="center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 xml:space="preserve">Materializados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>en el último</w:t>
            </w:r>
          </w:p>
          <w:p w14:paraId="651D1D77" w14:textId="77777777" w:rsidR="00CF1A8A" w:rsidRPr="00CF1A8A" w:rsidRDefault="00CF1A8A" w:rsidP="006E31A5">
            <w:pPr>
              <w:pStyle w:val="TableParagraph"/>
              <w:spacing w:line="232" w:lineRule="exact"/>
              <w:ind w:left="41" w:right="34"/>
              <w:jc w:val="center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monitoreo</w:t>
            </w:r>
          </w:p>
        </w:tc>
      </w:tr>
      <w:tr w:rsidR="00CF1A8A" w:rsidRPr="00CF1A8A" w14:paraId="14E2FDD6" w14:textId="77777777" w:rsidTr="0009168E">
        <w:trPr>
          <w:gridBefore w:val="1"/>
          <w:wBefore w:w="8" w:type="dxa"/>
          <w:trHeight w:val="1220"/>
        </w:trPr>
        <w:tc>
          <w:tcPr>
            <w:tcW w:w="420" w:type="dxa"/>
            <w:gridSpan w:val="2"/>
            <w:tcBorders>
              <w:top w:val="nil"/>
            </w:tcBorders>
            <w:shd w:val="clear" w:color="auto" w:fill="D9E0F3"/>
          </w:tcPr>
          <w:p w14:paraId="0B597AD9" w14:textId="77777777" w:rsidR="00CF1A8A" w:rsidRPr="00CF1A8A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3116" w:type="dxa"/>
            <w:tcBorders>
              <w:top w:val="nil"/>
            </w:tcBorders>
            <w:shd w:val="clear" w:color="auto" w:fill="D9E0F3"/>
          </w:tcPr>
          <w:p w14:paraId="02CA94CD" w14:textId="77777777" w:rsidR="00CF1A8A" w:rsidRPr="00F04BD4" w:rsidRDefault="00CF1A8A" w:rsidP="006E31A5">
            <w:pPr>
              <w:pStyle w:val="TableParagraph"/>
              <w:ind w:left="110" w:right="89"/>
              <w:jc w:val="both"/>
              <w:rPr>
                <w:rFonts w:ascii="Arial" w:hAnsi="Arial" w:cs="Arial"/>
                <w:sz w:val="20"/>
              </w:rPr>
            </w:pPr>
            <w:r w:rsidRPr="00F04BD4">
              <w:rPr>
                <w:rFonts w:ascii="Arial" w:hAnsi="Arial" w:cs="Arial"/>
                <w:sz w:val="20"/>
              </w:rPr>
              <w:t>Posibilidad que la documentación pública reservada o pública clasificada,</w:t>
            </w:r>
            <w:r w:rsidRPr="00F04BD4">
              <w:rPr>
                <w:rFonts w:ascii="Arial" w:hAnsi="Arial" w:cs="Arial"/>
                <w:spacing w:val="8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que</w:t>
            </w:r>
            <w:r w:rsidRPr="00F04BD4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se</w:t>
            </w:r>
            <w:r w:rsidRPr="00F04BD4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encuentra</w:t>
            </w:r>
            <w:r w:rsidRPr="00F04BD4">
              <w:rPr>
                <w:rFonts w:ascii="Arial" w:hAnsi="Arial" w:cs="Arial"/>
                <w:spacing w:val="11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en</w:t>
            </w:r>
            <w:r w:rsidRPr="00F04BD4">
              <w:rPr>
                <w:rFonts w:ascii="Arial" w:hAnsi="Arial" w:cs="Arial"/>
                <w:spacing w:val="14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pacing w:val="-5"/>
                <w:sz w:val="20"/>
              </w:rPr>
              <w:t>la</w:t>
            </w:r>
          </w:p>
          <w:p w14:paraId="30BB3844" w14:textId="77777777" w:rsidR="00CF1A8A" w:rsidRPr="00CF1A8A" w:rsidRDefault="00CF1A8A" w:rsidP="006E31A5">
            <w:pPr>
              <w:pStyle w:val="TableParagraph"/>
              <w:spacing w:before="8" w:line="230" w:lineRule="exact"/>
              <w:ind w:left="110" w:right="109"/>
              <w:jc w:val="both"/>
              <w:rPr>
                <w:rFonts w:ascii="Arial" w:hAnsi="Arial" w:cs="Arial"/>
                <w:b/>
                <w:sz w:val="20"/>
              </w:rPr>
            </w:pPr>
            <w:r w:rsidRPr="00F04BD4">
              <w:rPr>
                <w:rFonts w:ascii="Arial" w:hAnsi="Arial" w:cs="Arial"/>
                <w:sz w:val="20"/>
              </w:rPr>
              <w:t>plataforma</w:t>
            </w:r>
            <w:r w:rsidRPr="00F04BD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de</w:t>
            </w:r>
            <w:r w:rsidRPr="00F04BD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TI,</w:t>
            </w:r>
            <w:r w:rsidRPr="00F04BD4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esté</w:t>
            </w:r>
            <w:r w:rsidRPr="00F04BD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con pérdida de información – SGSI.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D9E0F3"/>
          </w:tcPr>
          <w:p w14:paraId="196A6099" w14:textId="77777777" w:rsidR="00CF1A8A" w:rsidRPr="00CF1A8A" w:rsidRDefault="00CF1A8A" w:rsidP="006E31A5">
            <w:pPr>
              <w:pStyle w:val="TableParagraph"/>
              <w:spacing w:line="244" w:lineRule="exact"/>
              <w:ind w:left="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Gestionado</w:t>
            </w:r>
          </w:p>
        </w:tc>
        <w:tc>
          <w:tcPr>
            <w:tcW w:w="1281" w:type="dxa"/>
            <w:tcBorders>
              <w:top w:val="nil"/>
            </w:tcBorders>
            <w:shd w:val="clear" w:color="auto" w:fill="D9E0F3"/>
          </w:tcPr>
          <w:p w14:paraId="21089A89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D9E0F3"/>
          </w:tcPr>
          <w:p w14:paraId="621D4226" w14:textId="52FEABCF" w:rsidR="00CF1A8A" w:rsidRPr="00CF1A8A" w:rsidRDefault="00CF1A8A" w:rsidP="006E31A5">
            <w:pPr>
              <w:pStyle w:val="TableParagraph"/>
              <w:ind w:left="189" w:right="168" w:firstLine="60"/>
              <w:jc w:val="both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 xml:space="preserve">Tecnologías de Información </w:t>
            </w:r>
          </w:p>
        </w:tc>
        <w:tc>
          <w:tcPr>
            <w:tcW w:w="1450" w:type="dxa"/>
            <w:tcBorders>
              <w:top w:val="nil"/>
            </w:tcBorders>
            <w:shd w:val="clear" w:color="auto" w:fill="D9E0F3"/>
          </w:tcPr>
          <w:p w14:paraId="177F977B" w14:textId="77777777" w:rsidR="00CF1A8A" w:rsidRPr="00CF1A8A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5"/>
                <w:sz w:val="20"/>
              </w:rPr>
              <w:t>No</w:t>
            </w:r>
          </w:p>
        </w:tc>
      </w:tr>
      <w:tr w:rsidR="00CF1A8A" w:rsidRPr="00CF1A8A" w14:paraId="65BBAD3A" w14:textId="77777777" w:rsidTr="0009168E">
        <w:trPr>
          <w:gridBefore w:val="1"/>
          <w:wBefore w:w="8" w:type="dxa"/>
          <w:trHeight w:val="765"/>
        </w:trPr>
        <w:tc>
          <w:tcPr>
            <w:tcW w:w="420" w:type="dxa"/>
            <w:gridSpan w:val="2"/>
          </w:tcPr>
          <w:p w14:paraId="6330BE67" w14:textId="77777777" w:rsidR="00CF1A8A" w:rsidRPr="00F04BD4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b/>
                <w:sz w:val="20"/>
              </w:rPr>
            </w:pPr>
            <w:r w:rsidRPr="00F04BD4">
              <w:rPr>
                <w:rFonts w:ascii="Arial" w:hAnsi="Arial" w:cs="Arial"/>
                <w:b/>
                <w:spacing w:val="-10"/>
                <w:sz w:val="20"/>
              </w:rPr>
              <w:t>2</w:t>
            </w:r>
          </w:p>
        </w:tc>
        <w:tc>
          <w:tcPr>
            <w:tcW w:w="3116" w:type="dxa"/>
          </w:tcPr>
          <w:p w14:paraId="60055014" w14:textId="77777777" w:rsidR="00CF1A8A" w:rsidRPr="00F04BD4" w:rsidRDefault="00CF1A8A" w:rsidP="006E31A5">
            <w:pPr>
              <w:pStyle w:val="TableParagraph"/>
              <w:ind w:left="110" w:right="91"/>
              <w:jc w:val="both"/>
              <w:rPr>
                <w:rFonts w:ascii="Arial" w:hAnsi="Arial" w:cs="Arial"/>
                <w:sz w:val="20"/>
              </w:rPr>
            </w:pPr>
            <w:r w:rsidRPr="00F04BD4">
              <w:rPr>
                <w:rFonts w:ascii="Arial" w:hAnsi="Arial" w:cs="Arial"/>
                <w:sz w:val="20"/>
              </w:rPr>
              <w:t>Posibilidad que la información clasificada o reservada se emplee para uso indebido – SGSI.</w:t>
            </w:r>
          </w:p>
        </w:tc>
        <w:tc>
          <w:tcPr>
            <w:tcW w:w="1276" w:type="dxa"/>
          </w:tcPr>
          <w:p w14:paraId="46DE073A" w14:textId="77777777" w:rsidR="00CF1A8A" w:rsidRPr="00CF1A8A" w:rsidRDefault="00CF1A8A" w:rsidP="006E31A5">
            <w:pPr>
              <w:pStyle w:val="TableParagraph"/>
              <w:spacing w:line="244" w:lineRule="exact"/>
              <w:ind w:left="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Gestionado</w:t>
            </w:r>
          </w:p>
        </w:tc>
        <w:tc>
          <w:tcPr>
            <w:tcW w:w="1281" w:type="dxa"/>
          </w:tcPr>
          <w:p w14:paraId="4EC80E7E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</w:tcPr>
          <w:p w14:paraId="6BE0CA1E" w14:textId="0F120875" w:rsidR="00CF1A8A" w:rsidRPr="00CF1A8A" w:rsidRDefault="00CF1A8A" w:rsidP="006E31A5">
            <w:pPr>
              <w:pStyle w:val="TableParagraph"/>
              <w:ind w:left="189" w:right="168" w:firstLine="60"/>
              <w:jc w:val="both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 xml:space="preserve">Tecnologías de Información </w:t>
            </w:r>
          </w:p>
        </w:tc>
        <w:tc>
          <w:tcPr>
            <w:tcW w:w="1450" w:type="dxa"/>
          </w:tcPr>
          <w:p w14:paraId="29B6D2A4" w14:textId="77777777" w:rsidR="00CF1A8A" w:rsidRPr="00CF1A8A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5"/>
                <w:sz w:val="20"/>
              </w:rPr>
              <w:t>No</w:t>
            </w:r>
          </w:p>
        </w:tc>
      </w:tr>
      <w:tr w:rsidR="00CF1A8A" w:rsidRPr="00CF1A8A" w14:paraId="1EBD3803" w14:textId="77777777" w:rsidTr="0009168E">
        <w:trPr>
          <w:gridBefore w:val="1"/>
          <w:wBefore w:w="8" w:type="dxa"/>
          <w:trHeight w:val="764"/>
        </w:trPr>
        <w:tc>
          <w:tcPr>
            <w:tcW w:w="420" w:type="dxa"/>
            <w:gridSpan w:val="2"/>
            <w:shd w:val="clear" w:color="auto" w:fill="D9E0F3"/>
          </w:tcPr>
          <w:p w14:paraId="6BF16721" w14:textId="77777777" w:rsidR="00CF1A8A" w:rsidRPr="00F04BD4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b/>
                <w:sz w:val="20"/>
              </w:rPr>
            </w:pPr>
            <w:r w:rsidRPr="00F04BD4">
              <w:rPr>
                <w:rFonts w:ascii="Arial" w:hAnsi="Arial" w:cs="Arial"/>
                <w:b/>
                <w:spacing w:val="-10"/>
                <w:sz w:val="20"/>
              </w:rPr>
              <w:lastRenderedPageBreak/>
              <w:t>3</w:t>
            </w:r>
          </w:p>
        </w:tc>
        <w:tc>
          <w:tcPr>
            <w:tcW w:w="3116" w:type="dxa"/>
            <w:shd w:val="clear" w:color="auto" w:fill="D9E0F3"/>
          </w:tcPr>
          <w:p w14:paraId="270E4DC2" w14:textId="77777777" w:rsidR="00CF1A8A" w:rsidRPr="00F04BD4" w:rsidRDefault="003C5D9D" w:rsidP="006E31A5">
            <w:pPr>
              <w:pStyle w:val="TableParagraph"/>
              <w:tabs>
                <w:tab w:val="left" w:pos="1561"/>
                <w:tab w:val="left" w:pos="2801"/>
              </w:tabs>
              <w:ind w:left="110" w:right="88"/>
              <w:jc w:val="both"/>
              <w:rPr>
                <w:rFonts w:ascii="Arial" w:hAnsi="Arial" w:cs="Arial"/>
                <w:sz w:val="20"/>
              </w:rPr>
            </w:pPr>
            <w:hyperlink r:id="rId22">
              <w:r w:rsidR="00CF1A8A" w:rsidRPr="00F04BD4">
                <w:rPr>
                  <w:rFonts w:ascii="Arial" w:hAnsi="Arial" w:cs="Arial"/>
                  <w:sz w:val="20"/>
                </w:rPr>
                <w:t>Posibilidad que los servicios TICS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23">
              <w:r w:rsidR="00CF1A8A" w:rsidRPr="00F04BD4">
                <w:rPr>
                  <w:rFonts w:ascii="Arial" w:hAnsi="Arial" w:cs="Arial"/>
                  <w:spacing w:val="-2"/>
                  <w:sz w:val="20"/>
                </w:rPr>
                <w:t>presenten</w:t>
              </w:r>
              <w:r w:rsidR="00CF1A8A" w:rsidRPr="00F04BD4">
                <w:rPr>
                  <w:rFonts w:ascii="Arial" w:hAnsi="Arial" w:cs="Arial"/>
                  <w:sz w:val="20"/>
                </w:rPr>
                <w:tab/>
              </w:r>
              <w:r w:rsidR="00CF1A8A" w:rsidRPr="00F04BD4">
                <w:rPr>
                  <w:rFonts w:ascii="Arial" w:hAnsi="Arial" w:cs="Arial"/>
                  <w:spacing w:val="-2"/>
                  <w:sz w:val="20"/>
                </w:rPr>
                <w:t>pérdida</w:t>
              </w:r>
              <w:r w:rsidR="00CF1A8A" w:rsidRPr="00F04BD4">
                <w:rPr>
                  <w:rFonts w:ascii="Arial" w:hAnsi="Arial" w:cs="Arial"/>
                  <w:sz w:val="20"/>
                </w:rPr>
                <w:tab/>
              </w:r>
              <w:r w:rsidR="00CF1A8A" w:rsidRPr="00F04BD4">
                <w:rPr>
                  <w:rFonts w:ascii="Arial" w:hAnsi="Arial" w:cs="Arial"/>
                  <w:spacing w:val="-6"/>
                  <w:sz w:val="20"/>
                </w:rPr>
                <w:t>de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24">
              <w:r w:rsidR="00CF1A8A" w:rsidRPr="00F04BD4">
                <w:rPr>
                  <w:rFonts w:ascii="Arial" w:hAnsi="Arial" w:cs="Arial"/>
                  <w:sz w:val="20"/>
                </w:rPr>
                <w:t>disponibilidad - SGSI.</w:t>
              </w:r>
            </w:hyperlink>
          </w:p>
        </w:tc>
        <w:tc>
          <w:tcPr>
            <w:tcW w:w="1276" w:type="dxa"/>
            <w:shd w:val="clear" w:color="auto" w:fill="D9E0F3"/>
          </w:tcPr>
          <w:p w14:paraId="6AC9CD30" w14:textId="77777777" w:rsidR="00CF1A8A" w:rsidRPr="00CF1A8A" w:rsidRDefault="00CF1A8A" w:rsidP="006E31A5">
            <w:pPr>
              <w:pStyle w:val="TableParagraph"/>
              <w:spacing w:line="244" w:lineRule="exact"/>
              <w:ind w:left="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Gestionado</w:t>
            </w:r>
          </w:p>
        </w:tc>
        <w:tc>
          <w:tcPr>
            <w:tcW w:w="1281" w:type="dxa"/>
            <w:shd w:val="clear" w:color="auto" w:fill="D9E0F3"/>
          </w:tcPr>
          <w:p w14:paraId="5AD18FBD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shd w:val="clear" w:color="auto" w:fill="D9E0F3"/>
          </w:tcPr>
          <w:p w14:paraId="348435AE" w14:textId="0BE5D043" w:rsidR="00CF1A8A" w:rsidRPr="00CF1A8A" w:rsidRDefault="00CF1A8A" w:rsidP="006E31A5">
            <w:pPr>
              <w:pStyle w:val="TableParagraph"/>
              <w:ind w:left="195" w:right="174" w:firstLine="40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 xml:space="preserve">Tecnologías de Información </w:t>
            </w:r>
          </w:p>
        </w:tc>
        <w:tc>
          <w:tcPr>
            <w:tcW w:w="1450" w:type="dxa"/>
            <w:shd w:val="clear" w:color="auto" w:fill="D9E0F3"/>
          </w:tcPr>
          <w:p w14:paraId="4F0C1CE4" w14:textId="77777777" w:rsidR="00CF1A8A" w:rsidRPr="00CF1A8A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5"/>
                <w:sz w:val="20"/>
              </w:rPr>
              <w:t>No</w:t>
            </w:r>
          </w:p>
        </w:tc>
      </w:tr>
      <w:tr w:rsidR="00CF1A8A" w:rsidRPr="00CF1A8A" w14:paraId="399100FA" w14:textId="77777777" w:rsidTr="0009168E">
        <w:trPr>
          <w:trHeight w:val="1020"/>
        </w:trPr>
        <w:tc>
          <w:tcPr>
            <w:tcW w:w="420" w:type="dxa"/>
            <w:gridSpan w:val="2"/>
          </w:tcPr>
          <w:p w14:paraId="220C7AD0" w14:textId="77777777" w:rsidR="00CF1A8A" w:rsidRPr="00CF1A8A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  <w:tc>
          <w:tcPr>
            <w:tcW w:w="3121" w:type="dxa"/>
            <w:gridSpan w:val="2"/>
          </w:tcPr>
          <w:p w14:paraId="53D04977" w14:textId="77777777" w:rsidR="00CF1A8A" w:rsidRPr="00F04BD4" w:rsidRDefault="003C5D9D" w:rsidP="006E31A5">
            <w:pPr>
              <w:pStyle w:val="TableParagraph"/>
              <w:ind w:left="110" w:right="89"/>
              <w:jc w:val="both"/>
              <w:rPr>
                <w:rFonts w:ascii="Arial" w:hAnsi="Arial" w:cs="Arial"/>
                <w:sz w:val="20"/>
              </w:rPr>
            </w:pPr>
            <w:hyperlink r:id="rId25">
              <w:r w:rsidR="00CF1A8A" w:rsidRPr="00F04BD4">
                <w:rPr>
                  <w:rFonts w:ascii="Arial" w:hAnsi="Arial" w:cs="Arial"/>
                  <w:sz w:val="20"/>
                </w:rPr>
                <w:t>Posibilidad que los sistemas de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26">
              <w:r w:rsidR="00CF1A8A" w:rsidRPr="00F04BD4">
                <w:rPr>
                  <w:rFonts w:ascii="Arial" w:hAnsi="Arial" w:cs="Arial"/>
                  <w:sz w:val="20"/>
                </w:rPr>
                <w:t>información sean afectados por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27">
              <w:r w:rsidR="00CF1A8A" w:rsidRPr="00F04BD4">
                <w:rPr>
                  <w:rFonts w:ascii="Arial" w:hAnsi="Arial" w:cs="Arial"/>
                  <w:sz w:val="20"/>
                </w:rPr>
                <w:t>ataques cibernéticos generando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28">
              <w:r w:rsidR="00CF1A8A" w:rsidRPr="00F04BD4">
                <w:rPr>
                  <w:rFonts w:ascii="Arial" w:hAnsi="Arial" w:cs="Arial"/>
                  <w:sz w:val="20"/>
                </w:rPr>
                <w:t>pérdida de información - SGSI.</w:t>
              </w:r>
            </w:hyperlink>
          </w:p>
        </w:tc>
        <w:tc>
          <w:tcPr>
            <w:tcW w:w="1276" w:type="dxa"/>
          </w:tcPr>
          <w:p w14:paraId="789F4B25" w14:textId="77777777" w:rsidR="00CF1A8A" w:rsidRPr="00CF1A8A" w:rsidRDefault="00CF1A8A" w:rsidP="006E31A5">
            <w:pPr>
              <w:pStyle w:val="TableParagraph"/>
              <w:spacing w:line="244" w:lineRule="exact"/>
              <w:ind w:left="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Gestionado</w:t>
            </w:r>
          </w:p>
        </w:tc>
        <w:tc>
          <w:tcPr>
            <w:tcW w:w="1276" w:type="dxa"/>
          </w:tcPr>
          <w:p w14:paraId="1212C062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5" w:type="dxa"/>
          </w:tcPr>
          <w:p w14:paraId="746B1F7A" w14:textId="0A734CC5" w:rsidR="00CF1A8A" w:rsidRPr="00CF1A8A" w:rsidRDefault="00CF1A8A" w:rsidP="006E31A5">
            <w:pPr>
              <w:pStyle w:val="TableParagraph"/>
              <w:ind w:left="189" w:right="173" w:firstLine="60"/>
              <w:jc w:val="both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 xml:space="preserve">Tecnologías de Información </w:t>
            </w:r>
          </w:p>
        </w:tc>
        <w:tc>
          <w:tcPr>
            <w:tcW w:w="1450" w:type="dxa"/>
          </w:tcPr>
          <w:p w14:paraId="4CA38E25" w14:textId="77777777" w:rsidR="00CF1A8A" w:rsidRPr="00CF1A8A" w:rsidRDefault="00CF1A8A" w:rsidP="006E31A5">
            <w:pPr>
              <w:pStyle w:val="TableParagraph"/>
              <w:spacing w:line="244" w:lineRule="exact"/>
              <w:ind w:left="7" w:right="2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5"/>
                <w:sz w:val="20"/>
              </w:rPr>
              <w:t>Si</w:t>
            </w:r>
          </w:p>
        </w:tc>
      </w:tr>
      <w:tr w:rsidR="00CF1A8A" w:rsidRPr="00CF1A8A" w14:paraId="45D9C557" w14:textId="77777777" w:rsidTr="0009168E">
        <w:trPr>
          <w:trHeight w:val="1220"/>
        </w:trPr>
        <w:tc>
          <w:tcPr>
            <w:tcW w:w="420" w:type="dxa"/>
            <w:gridSpan w:val="2"/>
            <w:shd w:val="clear" w:color="auto" w:fill="D9E0F3"/>
          </w:tcPr>
          <w:p w14:paraId="0ADF4101" w14:textId="77777777" w:rsidR="00CF1A8A" w:rsidRPr="00CF1A8A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10"/>
                <w:sz w:val="20"/>
              </w:rPr>
              <w:t>5</w:t>
            </w:r>
          </w:p>
        </w:tc>
        <w:tc>
          <w:tcPr>
            <w:tcW w:w="3121" w:type="dxa"/>
            <w:gridSpan w:val="2"/>
            <w:shd w:val="clear" w:color="auto" w:fill="D9E0F3"/>
          </w:tcPr>
          <w:p w14:paraId="31CD7019" w14:textId="77777777" w:rsidR="00CF1A8A" w:rsidRPr="00F04BD4" w:rsidRDefault="00CF1A8A" w:rsidP="006E31A5">
            <w:pPr>
              <w:pStyle w:val="TableParagraph"/>
              <w:ind w:left="110" w:right="88"/>
              <w:jc w:val="both"/>
              <w:rPr>
                <w:rFonts w:ascii="Arial" w:hAnsi="Arial" w:cs="Arial"/>
                <w:sz w:val="20"/>
              </w:rPr>
            </w:pPr>
            <w:r w:rsidRPr="00F04BD4">
              <w:rPr>
                <w:rFonts w:ascii="Arial" w:hAnsi="Arial" w:cs="Arial"/>
                <w:sz w:val="20"/>
              </w:rPr>
              <w:t>Posibilidad que los activos de información se afecten o</w:t>
            </w:r>
            <w:r w:rsidRPr="00F04BD4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presenten situaciones adversas</w:t>
            </w:r>
            <w:r w:rsidRPr="00F04BD4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por perdida</w:t>
            </w:r>
            <w:r w:rsidRPr="00F04BD4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de disponibilidad</w:t>
            </w:r>
            <w:r w:rsidRPr="00F04BD4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F04BD4">
              <w:rPr>
                <w:rFonts w:ascii="Arial" w:hAnsi="Arial" w:cs="Arial"/>
                <w:sz w:val="20"/>
              </w:rPr>
              <w:t>–</w:t>
            </w:r>
          </w:p>
          <w:p w14:paraId="3152336B" w14:textId="77777777" w:rsidR="00CF1A8A" w:rsidRPr="00F04BD4" w:rsidRDefault="00CF1A8A" w:rsidP="006E31A5">
            <w:pPr>
              <w:pStyle w:val="TableParagraph"/>
              <w:spacing w:line="224" w:lineRule="exact"/>
              <w:ind w:left="110"/>
              <w:rPr>
                <w:rFonts w:ascii="Arial" w:hAnsi="Arial" w:cs="Arial"/>
                <w:sz w:val="20"/>
              </w:rPr>
            </w:pPr>
            <w:r w:rsidRPr="00F04BD4">
              <w:rPr>
                <w:rFonts w:ascii="Arial" w:hAnsi="Arial" w:cs="Arial"/>
                <w:spacing w:val="-2"/>
                <w:sz w:val="20"/>
              </w:rPr>
              <w:t>SGSI.</w:t>
            </w:r>
          </w:p>
        </w:tc>
        <w:tc>
          <w:tcPr>
            <w:tcW w:w="1276" w:type="dxa"/>
            <w:shd w:val="clear" w:color="auto" w:fill="D9E0F3"/>
          </w:tcPr>
          <w:p w14:paraId="398B5C86" w14:textId="77777777" w:rsidR="00CF1A8A" w:rsidRPr="00CF1A8A" w:rsidRDefault="00CF1A8A" w:rsidP="006E31A5">
            <w:pPr>
              <w:pStyle w:val="TableParagraph"/>
              <w:spacing w:line="244" w:lineRule="exact"/>
              <w:ind w:left="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Gestionado</w:t>
            </w:r>
          </w:p>
        </w:tc>
        <w:tc>
          <w:tcPr>
            <w:tcW w:w="1276" w:type="dxa"/>
            <w:shd w:val="clear" w:color="auto" w:fill="D9E0F3"/>
          </w:tcPr>
          <w:p w14:paraId="3269538D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5" w:type="dxa"/>
            <w:shd w:val="clear" w:color="auto" w:fill="D9E0F3"/>
          </w:tcPr>
          <w:p w14:paraId="0DB71E05" w14:textId="46E52881" w:rsidR="00CF1A8A" w:rsidRPr="00CF1A8A" w:rsidRDefault="00CF1A8A" w:rsidP="006E31A5">
            <w:pPr>
              <w:pStyle w:val="TableParagraph"/>
              <w:ind w:left="189" w:right="173" w:firstLine="60"/>
              <w:jc w:val="both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 xml:space="preserve">Tecnologías de Información </w:t>
            </w:r>
          </w:p>
        </w:tc>
        <w:tc>
          <w:tcPr>
            <w:tcW w:w="1450" w:type="dxa"/>
            <w:shd w:val="clear" w:color="auto" w:fill="D9E0F3"/>
          </w:tcPr>
          <w:p w14:paraId="45075878" w14:textId="77777777" w:rsidR="00CF1A8A" w:rsidRPr="00CF1A8A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5"/>
                <w:sz w:val="20"/>
              </w:rPr>
              <w:t>No</w:t>
            </w:r>
          </w:p>
        </w:tc>
      </w:tr>
      <w:tr w:rsidR="00CF1A8A" w:rsidRPr="00CF1A8A" w14:paraId="0D5CBEB6" w14:textId="77777777" w:rsidTr="0009168E">
        <w:trPr>
          <w:trHeight w:val="1280"/>
        </w:trPr>
        <w:tc>
          <w:tcPr>
            <w:tcW w:w="420" w:type="dxa"/>
            <w:gridSpan w:val="2"/>
          </w:tcPr>
          <w:p w14:paraId="4E747AF6" w14:textId="77777777" w:rsidR="00CF1A8A" w:rsidRPr="00CF1A8A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10"/>
                <w:sz w:val="20"/>
              </w:rPr>
              <w:t>6</w:t>
            </w:r>
          </w:p>
        </w:tc>
        <w:tc>
          <w:tcPr>
            <w:tcW w:w="3121" w:type="dxa"/>
            <w:gridSpan w:val="2"/>
          </w:tcPr>
          <w:p w14:paraId="659E1FD5" w14:textId="77777777" w:rsidR="00CF1A8A" w:rsidRPr="00F04BD4" w:rsidRDefault="003C5D9D" w:rsidP="006E31A5">
            <w:pPr>
              <w:pStyle w:val="TableParagraph"/>
              <w:ind w:left="110" w:right="91"/>
              <w:jc w:val="both"/>
              <w:rPr>
                <w:rFonts w:ascii="Arial" w:hAnsi="Arial" w:cs="Arial"/>
                <w:sz w:val="20"/>
              </w:rPr>
            </w:pPr>
            <w:hyperlink r:id="rId29">
              <w:r w:rsidR="00CF1A8A" w:rsidRPr="00F04BD4">
                <w:rPr>
                  <w:rFonts w:ascii="Arial" w:hAnsi="Arial" w:cs="Arial"/>
                  <w:sz w:val="20"/>
                </w:rPr>
                <w:t>Información de carácter reservado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30">
              <w:r w:rsidR="00CF1A8A" w:rsidRPr="00F04BD4">
                <w:rPr>
                  <w:rFonts w:ascii="Arial" w:hAnsi="Arial" w:cs="Arial"/>
                  <w:sz w:val="20"/>
                </w:rPr>
                <w:t>con riesgo de fuga y</w:t>
              </w:r>
            </w:hyperlink>
            <w:r w:rsidR="00CF1A8A" w:rsidRPr="00F04BD4">
              <w:rPr>
                <w:rFonts w:ascii="Arial" w:hAnsi="Arial" w:cs="Arial"/>
                <w:spacing w:val="40"/>
                <w:sz w:val="20"/>
              </w:rPr>
              <w:t xml:space="preserve"> </w:t>
            </w:r>
            <w:hyperlink r:id="rId31">
              <w:r w:rsidR="00CF1A8A" w:rsidRPr="00F04BD4">
                <w:rPr>
                  <w:rFonts w:ascii="Arial" w:hAnsi="Arial" w:cs="Arial"/>
                  <w:sz w:val="20"/>
                </w:rPr>
                <w:t>pérdida -</w:t>
              </w:r>
            </w:hyperlink>
            <w:r w:rsidR="00CF1A8A" w:rsidRPr="00F04BD4">
              <w:rPr>
                <w:rFonts w:ascii="Arial" w:hAnsi="Arial" w:cs="Arial"/>
                <w:spacing w:val="40"/>
                <w:sz w:val="20"/>
              </w:rPr>
              <w:t xml:space="preserve"> </w:t>
            </w:r>
            <w:hyperlink r:id="rId32">
              <w:r w:rsidR="00CF1A8A" w:rsidRPr="00F04BD4">
                <w:rPr>
                  <w:rFonts w:ascii="Arial" w:hAnsi="Arial" w:cs="Arial"/>
                  <w:spacing w:val="-2"/>
                  <w:sz w:val="20"/>
                </w:rPr>
                <w:t>SGSI.</w:t>
              </w:r>
            </w:hyperlink>
          </w:p>
        </w:tc>
        <w:tc>
          <w:tcPr>
            <w:tcW w:w="1276" w:type="dxa"/>
          </w:tcPr>
          <w:p w14:paraId="7E3820DE" w14:textId="77777777" w:rsidR="00CF1A8A" w:rsidRPr="00CF1A8A" w:rsidRDefault="00CF1A8A" w:rsidP="006E31A5">
            <w:pPr>
              <w:pStyle w:val="TableParagraph"/>
              <w:spacing w:line="244" w:lineRule="exact"/>
              <w:ind w:left="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Gestionado</w:t>
            </w:r>
          </w:p>
        </w:tc>
        <w:tc>
          <w:tcPr>
            <w:tcW w:w="1276" w:type="dxa"/>
          </w:tcPr>
          <w:p w14:paraId="4A51D378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5" w:type="dxa"/>
          </w:tcPr>
          <w:p w14:paraId="402A6EF2" w14:textId="604FA5D7" w:rsidR="00CF1A8A" w:rsidRPr="00CF1A8A" w:rsidRDefault="00CF1A8A" w:rsidP="006E31A5">
            <w:pPr>
              <w:pStyle w:val="TableParagraph"/>
              <w:ind w:left="160" w:right="140" w:firstLine="274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 xml:space="preserve">Tecnologías </w:t>
            </w:r>
            <w:r w:rsidRPr="00CF1A8A">
              <w:rPr>
                <w:rFonts w:ascii="Arial" w:hAnsi="Arial" w:cs="Arial"/>
                <w:sz w:val="20"/>
              </w:rPr>
              <w:t>de</w:t>
            </w:r>
            <w:r w:rsidRPr="00CF1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Información</w:t>
            </w:r>
            <w:r w:rsidRPr="00CF1A8A">
              <w:rPr>
                <w:rFonts w:ascii="Arial" w:hAnsi="Arial" w:cs="Arial"/>
                <w:spacing w:val="-11"/>
                <w:sz w:val="20"/>
              </w:rPr>
              <w:t xml:space="preserve"> </w:t>
            </w:r>
          </w:p>
        </w:tc>
        <w:tc>
          <w:tcPr>
            <w:tcW w:w="1450" w:type="dxa"/>
          </w:tcPr>
          <w:p w14:paraId="36EF1747" w14:textId="77777777" w:rsidR="00CF1A8A" w:rsidRPr="00CF1A8A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5"/>
                <w:sz w:val="20"/>
              </w:rPr>
              <w:t>No</w:t>
            </w:r>
          </w:p>
        </w:tc>
      </w:tr>
      <w:tr w:rsidR="00CF1A8A" w:rsidRPr="00CF1A8A" w14:paraId="69383960" w14:textId="77777777" w:rsidTr="0009168E">
        <w:trPr>
          <w:trHeight w:val="1215"/>
        </w:trPr>
        <w:tc>
          <w:tcPr>
            <w:tcW w:w="420" w:type="dxa"/>
            <w:gridSpan w:val="2"/>
            <w:shd w:val="clear" w:color="auto" w:fill="D9E0F3"/>
          </w:tcPr>
          <w:p w14:paraId="3A0CFD45" w14:textId="77777777" w:rsidR="00CF1A8A" w:rsidRPr="00CF1A8A" w:rsidRDefault="00CF1A8A" w:rsidP="006E31A5">
            <w:pPr>
              <w:pStyle w:val="TableParagraph"/>
              <w:spacing w:line="244" w:lineRule="exact"/>
              <w:ind w:left="7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10"/>
                <w:sz w:val="20"/>
              </w:rPr>
              <w:t>7</w:t>
            </w:r>
          </w:p>
        </w:tc>
        <w:tc>
          <w:tcPr>
            <w:tcW w:w="3121" w:type="dxa"/>
            <w:gridSpan w:val="2"/>
            <w:shd w:val="clear" w:color="auto" w:fill="D9E0F3"/>
          </w:tcPr>
          <w:p w14:paraId="1F5D1FE7" w14:textId="77777777" w:rsidR="00CF1A8A" w:rsidRPr="00F04BD4" w:rsidRDefault="003C5D9D" w:rsidP="006E31A5">
            <w:pPr>
              <w:pStyle w:val="TableParagraph"/>
              <w:ind w:left="110" w:right="91"/>
              <w:jc w:val="both"/>
              <w:rPr>
                <w:rFonts w:ascii="Arial" w:hAnsi="Arial" w:cs="Arial"/>
                <w:sz w:val="20"/>
              </w:rPr>
            </w:pPr>
            <w:hyperlink r:id="rId33">
              <w:r w:rsidR="00CF1A8A" w:rsidRPr="00F04BD4">
                <w:rPr>
                  <w:rFonts w:ascii="Arial" w:hAnsi="Arial" w:cs="Arial"/>
                  <w:sz w:val="20"/>
                </w:rPr>
                <w:t>Activos documentales de los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34">
              <w:r w:rsidR="00CF1A8A" w:rsidRPr="00F04BD4">
                <w:rPr>
                  <w:rFonts w:ascii="Arial" w:hAnsi="Arial" w:cs="Arial"/>
                  <w:sz w:val="20"/>
                </w:rPr>
                <w:t>archivos con eventos de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35">
              <w:r w:rsidR="00CF1A8A" w:rsidRPr="00F04BD4">
                <w:rPr>
                  <w:rFonts w:ascii="Arial" w:hAnsi="Arial" w:cs="Arial"/>
                  <w:sz w:val="20"/>
                </w:rPr>
                <w:t>hurto,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36">
              <w:r w:rsidR="00CF1A8A" w:rsidRPr="00F04BD4">
                <w:rPr>
                  <w:rFonts w:ascii="Arial" w:hAnsi="Arial" w:cs="Arial"/>
                  <w:sz w:val="20"/>
                </w:rPr>
                <w:t>pérdida, daño de los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37">
              <w:r w:rsidR="00CF1A8A" w:rsidRPr="00F04BD4">
                <w:rPr>
                  <w:rFonts w:ascii="Arial" w:hAnsi="Arial" w:cs="Arial"/>
                  <w:sz w:val="20"/>
                </w:rPr>
                <w:t>documentos</w:t>
              </w:r>
            </w:hyperlink>
            <w:r w:rsidR="00CF1A8A" w:rsidRPr="00F04BD4">
              <w:rPr>
                <w:rFonts w:ascii="Arial" w:hAnsi="Arial" w:cs="Arial"/>
                <w:spacing w:val="40"/>
                <w:sz w:val="20"/>
              </w:rPr>
              <w:t xml:space="preserve"> </w:t>
            </w:r>
            <w:hyperlink r:id="rId38">
              <w:r w:rsidR="00CF1A8A" w:rsidRPr="00F04BD4">
                <w:rPr>
                  <w:rFonts w:ascii="Arial" w:hAnsi="Arial" w:cs="Arial"/>
                  <w:sz w:val="20"/>
                </w:rPr>
                <w:t>o</w:t>
              </w:r>
              <w:r w:rsidR="00CF1A8A" w:rsidRPr="00F04BD4">
                <w:rPr>
                  <w:rFonts w:ascii="Arial" w:hAnsi="Arial" w:cs="Arial"/>
                  <w:spacing w:val="40"/>
                  <w:sz w:val="20"/>
                </w:rPr>
                <w:t xml:space="preserve"> </w:t>
              </w:r>
              <w:r w:rsidR="00CF1A8A" w:rsidRPr="00F04BD4">
                <w:rPr>
                  <w:rFonts w:ascii="Arial" w:hAnsi="Arial" w:cs="Arial"/>
                  <w:sz w:val="20"/>
                </w:rPr>
                <w:t>fuga de su</w:t>
              </w:r>
            </w:hyperlink>
            <w:r w:rsidR="00CF1A8A" w:rsidRPr="00F04BD4">
              <w:rPr>
                <w:rFonts w:ascii="Arial" w:hAnsi="Arial" w:cs="Arial"/>
                <w:sz w:val="20"/>
              </w:rPr>
              <w:t xml:space="preserve"> </w:t>
            </w:r>
            <w:hyperlink r:id="rId39">
              <w:r w:rsidR="00CF1A8A" w:rsidRPr="00F04BD4">
                <w:rPr>
                  <w:rFonts w:ascii="Arial" w:hAnsi="Arial" w:cs="Arial"/>
                  <w:sz w:val="20"/>
                </w:rPr>
                <w:t>información - SGSI.</w:t>
              </w:r>
            </w:hyperlink>
          </w:p>
        </w:tc>
        <w:tc>
          <w:tcPr>
            <w:tcW w:w="1276" w:type="dxa"/>
            <w:shd w:val="clear" w:color="auto" w:fill="D9E0F3"/>
          </w:tcPr>
          <w:p w14:paraId="529DA09B" w14:textId="77777777" w:rsidR="00CF1A8A" w:rsidRPr="00CF1A8A" w:rsidRDefault="00CF1A8A" w:rsidP="006E31A5">
            <w:pPr>
              <w:pStyle w:val="TableParagraph"/>
              <w:spacing w:line="244" w:lineRule="exact"/>
              <w:ind w:left="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Gestionado</w:t>
            </w:r>
          </w:p>
        </w:tc>
        <w:tc>
          <w:tcPr>
            <w:tcW w:w="1276" w:type="dxa"/>
            <w:shd w:val="clear" w:color="auto" w:fill="D9E0F3"/>
          </w:tcPr>
          <w:p w14:paraId="04274349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5" w:type="dxa"/>
            <w:shd w:val="clear" w:color="auto" w:fill="D9E0F3"/>
          </w:tcPr>
          <w:p w14:paraId="714D0D5A" w14:textId="36B6D2CE" w:rsidR="00CF1A8A" w:rsidRPr="00CF1A8A" w:rsidRDefault="00CF1A8A" w:rsidP="00CF1A8A">
            <w:pPr>
              <w:pStyle w:val="TableParagraph"/>
              <w:ind w:left="128" w:right="154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Gestión Document</w:t>
            </w:r>
            <w:r>
              <w:rPr>
                <w:rFonts w:ascii="Arial" w:hAnsi="Arial" w:cs="Arial"/>
                <w:spacing w:val="-2"/>
                <w:sz w:val="20"/>
              </w:rPr>
              <w:t>a</w:t>
            </w:r>
            <w:r w:rsidRPr="00CF1A8A">
              <w:rPr>
                <w:rFonts w:ascii="Arial" w:hAnsi="Arial" w:cs="Arial"/>
                <w:spacing w:val="-2"/>
                <w:sz w:val="20"/>
              </w:rPr>
              <w:t>l</w:t>
            </w:r>
          </w:p>
        </w:tc>
        <w:tc>
          <w:tcPr>
            <w:tcW w:w="1450" w:type="dxa"/>
            <w:shd w:val="clear" w:color="auto" w:fill="D9E0F3"/>
          </w:tcPr>
          <w:p w14:paraId="34061AA0" w14:textId="77777777" w:rsidR="00CF1A8A" w:rsidRPr="00CF1A8A" w:rsidRDefault="00CF1A8A" w:rsidP="006E31A5">
            <w:pPr>
              <w:pStyle w:val="TableParagraph"/>
              <w:spacing w:line="244" w:lineRule="exact"/>
              <w:ind w:left="7" w:right="2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5"/>
                <w:sz w:val="20"/>
              </w:rPr>
              <w:t>Si</w:t>
            </w:r>
          </w:p>
        </w:tc>
      </w:tr>
    </w:tbl>
    <w:p w14:paraId="2CFDFC21" w14:textId="002CC1D7" w:rsidR="0009168E" w:rsidRDefault="0009168E" w:rsidP="0009168E">
      <w:pPr>
        <w:pStyle w:val="Textoindependiente"/>
        <w:spacing w:before="269"/>
        <w:ind w:left="1701"/>
        <w:rPr>
          <w:rFonts w:ascii="Arial" w:hAnsi="Arial" w:cs="Arial"/>
          <w:sz w:val="24"/>
        </w:rPr>
      </w:pPr>
    </w:p>
    <w:p w14:paraId="5015044F" w14:textId="77777777" w:rsidR="0009168E" w:rsidRDefault="0009168E">
      <w:pPr>
        <w:rPr>
          <w:rFonts w:ascii="Arial" w:eastAsia="Calibri" w:hAnsi="Arial" w:cs="Arial"/>
          <w:sz w:val="24"/>
          <w:lang w:val="es-ES"/>
        </w:rPr>
      </w:pPr>
      <w:r>
        <w:rPr>
          <w:rFonts w:ascii="Arial" w:hAnsi="Arial" w:cs="Arial"/>
          <w:sz w:val="24"/>
        </w:rPr>
        <w:br w:type="page"/>
      </w:r>
    </w:p>
    <w:p w14:paraId="0B741A97" w14:textId="77777777" w:rsidR="00CF1A8A" w:rsidRPr="00CF1A8A" w:rsidRDefault="00CF1A8A" w:rsidP="0009168E">
      <w:pPr>
        <w:pStyle w:val="Textoindependiente"/>
        <w:spacing w:before="269"/>
        <w:ind w:left="1701"/>
        <w:rPr>
          <w:rFonts w:ascii="Arial" w:hAnsi="Arial" w:cs="Arial"/>
          <w:sz w:val="24"/>
        </w:rPr>
      </w:pPr>
    </w:p>
    <w:p w14:paraId="26BE592E" w14:textId="77777777" w:rsidR="00CF1A8A" w:rsidRPr="00CF1A8A" w:rsidRDefault="00CF1A8A" w:rsidP="00CF1A8A">
      <w:pPr>
        <w:pStyle w:val="Ttulo2"/>
        <w:numPr>
          <w:ilvl w:val="1"/>
          <w:numId w:val="6"/>
        </w:numPr>
        <w:tabs>
          <w:tab w:val="left" w:pos="2108"/>
        </w:tabs>
        <w:ind w:left="2108" w:hanging="408"/>
        <w:rPr>
          <w:rFonts w:ascii="Arial" w:hAnsi="Arial" w:cs="Arial"/>
        </w:rPr>
      </w:pPr>
      <w:bookmarkStart w:id="13" w:name="4.3._Actividades_Para_Desarrollar_sobre_"/>
      <w:bookmarkStart w:id="14" w:name="_bookmark6"/>
      <w:bookmarkEnd w:id="13"/>
      <w:bookmarkEnd w:id="14"/>
      <w:r w:rsidRPr="00CF1A8A">
        <w:rPr>
          <w:rFonts w:ascii="Arial" w:hAnsi="Arial" w:cs="Arial"/>
          <w:spacing w:val="-2"/>
        </w:rPr>
        <w:t>Actividades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  <w:spacing w:val="-2"/>
        </w:rPr>
        <w:t>Para</w:t>
      </w:r>
      <w:r w:rsidRPr="00CF1A8A">
        <w:rPr>
          <w:rFonts w:ascii="Arial" w:hAnsi="Arial" w:cs="Arial"/>
          <w:spacing w:val="2"/>
        </w:rPr>
        <w:t xml:space="preserve"> </w:t>
      </w:r>
      <w:r w:rsidRPr="00CF1A8A">
        <w:rPr>
          <w:rFonts w:ascii="Arial" w:hAnsi="Arial" w:cs="Arial"/>
          <w:spacing w:val="-2"/>
        </w:rPr>
        <w:t>Desarrollar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  <w:spacing w:val="-2"/>
        </w:rPr>
        <w:t>sobre</w:t>
      </w:r>
      <w:r w:rsidRPr="00CF1A8A">
        <w:rPr>
          <w:rFonts w:ascii="Arial" w:hAnsi="Arial" w:cs="Arial"/>
          <w:spacing w:val="-9"/>
        </w:rPr>
        <w:t xml:space="preserve"> </w:t>
      </w:r>
      <w:r w:rsidRPr="00CF1A8A">
        <w:rPr>
          <w:rFonts w:ascii="Arial" w:hAnsi="Arial" w:cs="Arial"/>
          <w:spacing w:val="-2"/>
        </w:rPr>
        <w:t>los</w:t>
      </w:r>
      <w:r w:rsidRPr="00CF1A8A">
        <w:rPr>
          <w:rFonts w:ascii="Arial" w:hAnsi="Arial" w:cs="Arial"/>
          <w:spacing w:val="-7"/>
        </w:rPr>
        <w:t xml:space="preserve"> </w:t>
      </w:r>
      <w:r w:rsidRPr="00CF1A8A">
        <w:rPr>
          <w:rFonts w:ascii="Arial" w:hAnsi="Arial" w:cs="Arial"/>
          <w:spacing w:val="-2"/>
        </w:rPr>
        <w:t>Riesgos</w:t>
      </w:r>
      <w:r w:rsidRPr="00CF1A8A">
        <w:rPr>
          <w:rFonts w:ascii="Arial" w:hAnsi="Arial" w:cs="Arial"/>
          <w:spacing w:val="-7"/>
        </w:rPr>
        <w:t xml:space="preserve"> </w:t>
      </w:r>
      <w:r w:rsidRPr="00CF1A8A">
        <w:rPr>
          <w:rFonts w:ascii="Arial" w:hAnsi="Arial" w:cs="Arial"/>
          <w:spacing w:val="-2"/>
        </w:rPr>
        <w:t>de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  <w:spacing w:val="-2"/>
        </w:rPr>
        <w:t>Seguridad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  <w:spacing w:val="-2"/>
        </w:rPr>
        <w:t>y</w:t>
      </w:r>
      <w:r w:rsidRPr="00CF1A8A">
        <w:rPr>
          <w:rFonts w:ascii="Arial" w:hAnsi="Arial" w:cs="Arial"/>
          <w:spacing w:val="-5"/>
        </w:rPr>
        <w:t xml:space="preserve"> </w:t>
      </w:r>
      <w:r w:rsidRPr="00CF1A8A">
        <w:rPr>
          <w:rFonts w:ascii="Arial" w:hAnsi="Arial" w:cs="Arial"/>
          <w:spacing w:val="-2"/>
        </w:rPr>
        <w:t>Privacidad</w:t>
      </w:r>
      <w:r w:rsidRPr="00CF1A8A">
        <w:rPr>
          <w:rFonts w:ascii="Arial" w:hAnsi="Arial" w:cs="Arial"/>
          <w:spacing w:val="-8"/>
        </w:rPr>
        <w:t xml:space="preserve"> </w:t>
      </w:r>
      <w:r w:rsidRPr="00CF1A8A">
        <w:rPr>
          <w:rFonts w:ascii="Arial" w:hAnsi="Arial" w:cs="Arial"/>
          <w:spacing w:val="-2"/>
        </w:rPr>
        <w:t>de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  <w:spacing w:val="-2"/>
        </w:rPr>
        <w:t>la Información</w:t>
      </w:r>
    </w:p>
    <w:p w14:paraId="6F6FEF5B" w14:textId="77777777" w:rsidR="00CF1A8A" w:rsidRPr="00CF1A8A" w:rsidRDefault="00CF1A8A" w:rsidP="00CF1A8A">
      <w:pPr>
        <w:pStyle w:val="Textoindependiente"/>
        <w:spacing w:before="21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1715" w:type="dxa"/>
        <w:tblLayout w:type="fixed"/>
        <w:tblLook w:val="01E0" w:firstRow="1" w:lastRow="1" w:firstColumn="1" w:lastColumn="1" w:noHBand="0" w:noVBand="0"/>
      </w:tblPr>
      <w:tblGrid>
        <w:gridCol w:w="8"/>
        <w:gridCol w:w="1973"/>
        <w:gridCol w:w="8"/>
        <w:gridCol w:w="2691"/>
        <w:gridCol w:w="1706"/>
        <w:gridCol w:w="1265"/>
        <w:gridCol w:w="1445"/>
        <w:gridCol w:w="8"/>
      </w:tblGrid>
      <w:tr w:rsidR="00CF1A8A" w:rsidRPr="00CF1A8A" w14:paraId="42DC7955" w14:textId="77777777" w:rsidTr="0009168E">
        <w:trPr>
          <w:gridBefore w:val="1"/>
          <w:wBefore w:w="8" w:type="dxa"/>
          <w:trHeight w:val="965"/>
        </w:trPr>
        <w:tc>
          <w:tcPr>
            <w:tcW w:w="1981" w:type="dxa"/>
            <w:gridSpan w:val="2"/>
            <w:shd w:val="clear" w:color="auto" w:fill="4470C4"/>
          </w:tcPr>
          <w:p w14:paraId="343E785C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B9C3677" w14:textId="77777777" w:rsidR="00CF1A8A" w:rsidRPr="00CF1A8A" w:rsidRDefault="00CF1A8A" w:rsidP="006E31A5">
            <w:pPr>
              <w:pStyle w:val="TableParagraph"/>
              <w:spacing w:before="6"/>
              <w:rPr>
                <w:rFonts w:ascii="Arial" w:hAnsi="Arial" w:cs="Arial"/>
                <w:sz w:val="20"/>
              </w:rPr>
            </w:pPr>
          </w:p>
          <w:p w14:paraId="12E2534B" w14:textId="77777777" w:rsidR="00CF1A8A" w:rsidRPr="00CF1A8A" w:rsidRDefault="00CF1A8A" w:rsidP="006E31A5">
            <w:pPr>
              <w:pStyle w:val="TableParagraph"/>
              <w:ind w:left="610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Actividad</w:t>
            </w:r>
          </w:p>
        </w:tc>
        <w:tc>
          <w:tcPr>
            <w:tcW w:w="2691" w:type="dxa"/>
            <w:shd w:val="clear" w:color="auto" w:fill="4470C4"/>
          </w:tcPr>
          <w:p w14:paraId="0FA2127B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7ABAEEE" w14:textId="77777777" w:rsidR="00CF1A8A" w:rsidRPr="00CF1A8A" w:rsidRDefault="00CF1A8A" w:rsidP="006E31A5">
            <w:pPr>
              <w:pStyle w:val="TableParagraph"/>
              <w:spacing w:before="6"/>
              <w:rPr>
                <w:rFonts w:ascii="Arial" w:hAnsi="Arial" w:cs="Arial"/>
                <w:sz w:val="20"/>
              </w:rPr>
            </w:pPr>
          </w:p>
          <w:p w14:paraId="7062CDC7" w14:textId="77777777" w:rsidR="00CF1A8A" w:rsidRPr="00CF1A8A" w:rsidRDefault="00CF1A8A" w:rsidP="006E31A5">
            <w:pPr>
              <w:pStyle w:val="TableParagraph"/>
              <w:ind w:left="875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Descripción</w:t>
            </w:r>
          </w:p>
        </w:tc>
        <w:tc>
          <w:tcPr>
            <w:tcW w:w="1706" w:type="dxa"/>
            <w:shd w:val="clear" w:color="auto" w:fill="4470C4"/>
          </w:tcPr>
          <w:p w14:paraId="197D4C06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6DA380D" w14:textId="77777777" w:rsidR="00CF1A8A" w:rsidRPr="00CF1A8A" w:rsidRDefault="00CF1A8A" w:rsidP="006E31A5">
            <w:pPr>
              <w:pStyle w:val="TableParagraph"/>
              <w:spacing w:before="6"/>
              <w:rPr>
                <w:rFonts w:ascii="Arial" w:hAnsi="Arial" w:cs="Arial"/>
                <w:sz w:val="20"/>
              </w:rPr>
            </w:pPr>
          </w:p>
          <w:p w14:paraId="2CA53B91" w14:textId="77777777" w:rsidR="00CF1A8A" w:rsidRPr="00CF1A8A" w:rsidRDefault="00CF1A8A" w:rsidP="006E31A5">
            <w:pPr>
              <w:pStyle w:val="TableParagraph"/>
              <w:ind w:left="335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Responsable</w:t>
            </w:r>
          </w:p>
        </w:tc>
        <w:tc>
          <w:tcPr>
            <w:tcW w:w="1260" w:type="dxa"/>
            <w:shd w:val="clear" w:color="auto" w:fill="4470C4"/>
          </w:tcPr>
          <w:p w14:paraId="59EAF26E" w14:textId="77777777" w:rsidR="00CF1A8A" w:rsidRPr="00CF1A8A" w:rsidRDefault="00CF1A8A" w:rsidP="006E31A5">
            <w:pPr>
              <w:pStyle w:val="TableParagraph"/>
              <w:spacing w:before="10"/>
              <w:rPr>
                <w:rFonts w:ascii="Arial" w:hAnsi="Arial" w:cs="Arial"/>
                <w:sz w:val="20"/>
              </w:rPr>
            </w:pPr>
          </w:p>
          <w:p w14:paraId="25634E1D" w14:textId="77777777" w:rsidR="00CF1A8A" w:rsidRPr="00CF1A8A" w:rsidRDefault="00CF1A8A" w:rsidP="006E31A5">
            <w:pPr>
              <w:pStyle w:val="TableParagraph"/>
              <w:spacing w:before="1"/>
              <w:ind w:left="179" w:right="114" w:hanging="50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z w:val="20"/>
              </w:rPr>
              <w:t>Fecha</w:t>
            </w:r>
            <w:r w:rsidRPr="00CF1A8A">
              <w:rPr>
                <w:rFonts w:ascii="Arial" w:hAnsi="Arial" w:cs="Arial"/>
                <w:b/>
                <w:color w:val="FFFFFF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 xml:space="preserve">Inicial </w:t>
            </w: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Planificada</w:t>
            </w:r>
          </w:p>
        </w:tc>
        <w:tc>
          <w:tcPr>
            <w:tcW w:w="1450" w:type="dxa"/>
            <w:gridSpan w:val="2"/>
            <w:shd w:val="clear" w:color="auto" w:fill="4470C4"/>
          </w:tcPr>
          <w:p w14:paraId="6DB87471" w14:textId="77777777" w:rsidR="00CF1A8A" w:rsidRPr="00CF1A8A" w:rsidRDefault="00CF1A8A" w:rsidP="006E31A5">
            <w:pPr>
              <w:pStyle w:val="TableParagraph"/>
              <w:spacing w:before="10"/>
              <w:rPr>
                <w:rFonts w:ascii="Arial" w:hAnsi="Arial" w:cs="Arial"/>
                <w:sz w:val="20"/>
              </w:rPr>
            </w:pPr>
          </w:p>
          <w:p w14:paraId="5857FEF2" w14:textId="77777777" w:rsidR="00CF1A8A" w:rsidRPr="00CF1A8A" w:rsidRDefault="00CF1A8A" w:rsidP="006E31A5">
            <w:pPr>
              <w:pStyle w:val="TableParagraph"/>
              <w:spacing w:before="1"/>
              <w:ind w:left="275" w:right="248" w:hanging="5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z w:val="20"/>
              </w:rPr>
              <w:t>Fecha</w:t>
            </w:r>
            <w:r w:rsidRPr="00CF1A8A">
              <w:rPr>
                <w:rFonts w:ascii="Arial" w:hAnsi="Arial" w:cs="Arial"/>
                <w:b/>
                <w:color w:val="FFFFFF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 xml:space="preserve">Final </w:t>
            </w: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Planificada</w:t>
            </w:r>
          </w:p>
        </w:tc>
      </w:tr>
      <w:tr w:rsidR="00CF1A8A" w:rsidRPr="00CF1A8A" w14:paraId="4B81C63E" w14:textId="77777777" w:rsidTr="0009168E">
        <w:trPr>
          <w:gridBefore w:val="1"/>
          <w:wBefore w:w="8" w:type="dxa"/>
          <w:trHeight w:val="2931"/>
        </w:trPr>
        <w:tc>
          <w:tcPr>
            <w:tcW w:w="1981" w:type="dxa"/>
            <w:gridSpan w:val="2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0F3"/>
          </w:tcPr>
          <w:p w14:paraId="1F278F8B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4BBA7CEB" w14:textId="77777777" w:rsidR="00CF1A8A" w:rsidRPr="00CF1A8A" w:rsidRDefault="00CF1A8A" w:rsidP="006E31A5">
            <w:pPr>
              <w:pStyle w:val="TableParagraph"/>
              <w:spacing w:before="116"/>
              <w:rPr>
                <w:rFonts w:ascii="Arial" w:hAnsi="Arial" w:cs="Arial"/>
                <w:sz w:val="20"/>
              </w:rPr>
            </w:pPr>
          </w:p>
          <w:p w14:paraId="4C5730C4" w14:textId="77777777" w:rsidR="00CF1A8A" w:rsidRPr="00CF1A8A" w:rsidRDefault="00CF1A8A" w:rsidP="006E31A5">
            <w:pPr>
              <w:pStyle w:val="TableParagraph"/>
              <w:tabs>
                <w:tab w:val="left" w:pos="1250"/>
                <w:tab w:val="left" w:pos="1731"/>
                <w:tab w:val="left" w:pos="1781"/>
              </w:tabs>
              <w:ind w:left="110" w:right="84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sz w:val="20"/>
              </w:rPr>
              <w:t>Ejecutar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el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plan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de aplicación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y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mejora continua del Sistema de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Gestión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 xml:space="preserve">de </w:t>
            </w:r>
            <w:r w:rsidRPr="00CF1A8A">
              <w:rPr>
                <w:rFonts w:ascii="Arial" w:hAnsi="Arial" w:cs="Arial"/>
                <w:b/>
                <w:spacing w:val="-2"/>
                <w:sz w:val="20"/>
              </w:rPr>
              <w:t>Seguridad</w:t>
            </w:r>
            <w:r w:rsidRPr="00CF1A8A">
              <w:rPr>
                <w:rFonts w:ascii="Arial" w:hAnsi="Arial" w:cs="Arial"/>
                <w:b/>
                <w:sz w:val="20"/>
              </w:rPr>
              <w:tab/>
            </w:r>
            <w:r w:rsidRPr="00CF1A8A">
              <w:rPr>
                <w:rFonts w:ascii="Arial" w:hAnsi="Arial" w:cs="Arial"/>
                <w:b/>
                <w:sz w:val="20"/>
              </w:rPr>
              <w:tab/>
            </w:r>
            <w:r w:rsidRPr="00CF1A8A">
              <w:rPr>
                <w:rFonts w:ascii="Arial" w:hAnsi="Arial" w:cs="Arial"/>
                <w:b/>
                <w:sz w:val="20"/>
              </w:rPr>
              <w:tab/>
            </w:r>
            <w:r w:rsidRPr="00CF1A8A">
              <w:rPr>
                <w:rFonts w:ascii="Arial" w:hAnsi="Arial" w:cs="Arial"/>
                <w:b/>
                <w:spacing w:val="-10"/>
                <w:sz w:val="20"/>
              </w:rPr>
              <w:t>y</w:t>
            </w:r>
            <w:r w:rsidRPr="00CF1A8A">
              <w:rPr>
                <w:rFonts w:ascii="Arial" w:hAnsi="Arial" w:cs="Arial"/>
                <w:b/>
                <w:spacing w:val="-2"/>
                <w:sz w:val="20"/>
              </w:rPr>
              <w:t xml:space="preserve"> privacidad</w:t>
            </w:r>
            <w:r w:rsidRPr="00CF1A8A">
              <w:rPr>
                <w:rFonts w:ascii="Arial" w:hAnsi="Arial" w:cs="Arial"/>
                <w:b/>
                <w:sz w:val="20"/>
              </w:rPr>
              <w:tab/>
            </w:r>
            <w:r w:rsidRPr="00CF1A8A">
              <w:rPr>
                <w:rFonts w:ascii="Arial" w:hAnsi="Arial" w:cs="Arial"/>
                <w:b/>
                <w:spacing w:val="-6"/>
                <w:sz w:val="20"/>
              </w:rPr>
              <w:t>de</w:t>
            </w:r>
            <w:r w:rsidRPr="00CF1A8A">
              <w:rPr>
                <w:rFonts w:ascii="Arial" w:hAnsi="Arial" w:cs="Arial"/>
                <w:b/>
                <w:sz w:val="20"/>
              </w:rPr>
              <w:tab/>
            </w:r>
            <w:r w:rsidRPr="00CF1A8A">
              <w:rPr>
                <w:rFonts w:ascii="Arial" w:hAnsi="Arial" w:cs="Arial"/>
                <w:b/>
                <w:spacing w:val="-6"/>
                <w:sz w:val="20"/>
              </w:rPr>
              <w:t>la</w:t>
            </w:r>
            <w:r w:rsidRPr="00CF1A8A">
              <w:rPr>
                <w:rFonts w:ascii="Arial" w:hAnsi="Arial" w:cs="Arial"/>
                <w:b/>
                <w:sz w:val="20"/>
              </w:rPr>
              <w:t xml:space="preserve"> Información - SGSI</w:t>
            </w:r>
          </w:p>
        </w:tc>
        <w:tc>
          <w:tcPr>
            <w:tcW w:w="2691" w:type="dxa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0F3"/>
          </w:tcPr>
          <w:p w14:paraId="47F6B089" w14:textId="77777777" w:rsidR="00CF1A8A" w:rsidRPr="00CF1A8A" w:rsidRDefault="00CF1A8A" w:rsidP="006E31A5">
            <w:pPr>
              <w:pStyle w:val="TableParagraph"/>
              <w:ind w:left="110" w:right="83"/>
              <w:jc w:val="both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Se</w:t>
            </w:r>
            <w:r w:rsidRPr="00CF1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ejecutará</w:t>
            </w:r>
            <w:r w:rsidRPr="00CF1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el</w:t>
            </w:r>
            <w:r w:rsidRPr="00CF1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cronograma</w:t>
            </w:r>
            <w:r w:rsidRPr="00CF1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de aplicación</w:t>
            </w:r>
            <w:r w:rsidRPr="00CF1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y</w:t>
            </w:r>
            <w:r w:rsidRPr="00CF1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mejoramiento</w:t>
            </w:r>
            <w:r w:rsidRPr="00CF1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del Sistema de Gestión de Seguridad de la Información - SGSI el cual consiste en el desarrollo de las tareas correspondientes</w:t>
            </w:r>
            <w:r w:rsidRPr="00CF1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a</w:t>
            </w:r>
            <w:r w:rsidRPr="00CF1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la</w:t>
            </w:r>
            <w:r w:rsidRPr="00CF1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vigencia 2022, como la</w:t>
            </w:r>
            <w:r w:rsidRPr="00CF1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 xml:space="preserve">verificación por parte de la alta dirección del </w:t>
            </w:r>
            <w:proofErr w:type="gramStart"/>
            <w:r w:rsidRPr="00CF1A8A">
              <w:rPr>
                <w:rFonts w:ascii="Arial" w:hAnsi="Arial" w:cs="Arial"/>
                <w:sz w:val="20"/>
              </w:rPr>
              <w:t>SGSI,</w:t>
            </w:r>
            <w:r w:rsidRPr="00CF1A8A">
              <w:rPr>
                <w:rFonts w:ascii="Arial" w:hAnsi="Arial" w:cs="Arial"/>
                <w:spacing w:val="38"/>
                <w:sz w:val="20"/>
              </w:rPr>
              <w:t xml:space="preserve">  </w:t>
            </w:r>
            <w:r w:rsidRPr="00CF1A8A">
              <w:rPr>
                <w:rFonts w:ascii="Arial" w:hAnsi="Arial" w:cs="Arial"/>
                <w:sz w:val="20"/>
              </w:rPr>
              <w:t>cumplimiento</w:t>
            </w:r>
            <w:proofErr w:type="gramEnd"/>
            <w:r w:rsidRPr="00CF1A8A">
              <w:rPr>
                <w:rFonts w:ascii="Arial" w:hAnsi="Arial" w:cs="Arial"/>
                <w:spacing w:val="38"/>
                <w:sz w:val="20"/>
              </w:rPr>
              <w:t xml:space="preserve">  </w:t>
            </w:r>
            <w:r w:rsidRPr="00CF1A8A">
              <w:rPr>
                <w:rFonts w:ascii="Arial" w:hAnsi="Arial" w:cs="Arial"/>
                <w:sz w:val="20"/>
              </w:rPr>
              <w:t>de</w:t>
            </w:r>
            <w:r w:rsidRPr="00CF1A8A">
              <w:rPr>
                <w:rFonts w:ascii="Arial" w:hAnsi="Arial" w:cs="Arial"/>
                <w:spacing w:val="38"/>
                <w:sz w:val="20"/>
              </w:rPr>
              <w:t xml:space="preserve">  </w:t>
            </w:r>
            <w:r w:rsidRPr="00CF1A8A">
              <w:rPr>
                <w:rFonts w:ascii="Arial" w:hAnsi="Arial" w:cs="Arial"/>
                <w:spacing w:val="-5"/>
                <w:sz w:val="20"/>
              </w:rPr>
              <w:t>los</w:t>
            </w:r>
          </w:p>
          <w:p w14:paraId="5DDF4FBC" w14:textId="77777777" w:rsidR="00CF1A8A" w:rsidRPr="00CF1A8A" w:rsidRDefault="00CF1A8A" w:rsidP="006E31A5">
            <w:pPr>
              <w:pStyle w:val="TableParagraph"/>
              <w:spacing w:line="236" w:lineRule="exact"/>
              <w:ind w:left="110" w:right="645"/>
              <w:jc w:val="both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 xml:space="preserve">objetivos e indicadores </w:t>
            </w:r>
            <w:r w:rsidRPr="00CF1A8A">
              <w:rPr>
                <w:rFonts w:ascii="Arial" w:hAnsi="Arial" w:cs="Arial"/>
                <w:spacing w:val="-2"/>
                <w:sz w:val="20"/>
              </w:rPr>
              <w:t>definidos</w:t>
            </w:r>
          </w:p>
        </w:tc>
        <w:tc>
          <w:tcPr>
            <w:tcW w:w="1706" w:type="dxa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0F3"/>
          </w:tcPr>
          <w:p w14:paraId="5B02C293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0F3"/>
          </w:tcPr>
          <w:p w14:paraId="13EF7518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646BDE93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946AAD6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471489C4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9F5FC9E" w14:textId="77777777" w:rsidR="00CF1A8A" w:rsidRPr="00CF1A8A" w:rsidRDefault="00CF1A8A" w:rsidP="006E31A5">
            <w:pPr>
              <w:pStyle w:val="TableParagraph"/>
              <w:spacing w:before="119"/>
              <w:rPr>
                <w:rFonts w:ascii="Arial" w:hAnsi="Arial" w:cs="Arial"/>
                <w:sz w:val="20"/>
              </w:rPr>
            </w:pPr>
          </w:p>
          <w:p w14:paraId="6CE9201F" w14:textId="1DAD2FE9" w:rsidR="00CF1A8A" w:rsidRPr="00CF1A8A" w:rsidRDefault="00CF1A8A" w:rsidP="006E31A5">
            <w:pPr>
              <w:pStyle w:val="TableParagraph"/>
              <w:ind w:left="189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03/01/202</w:t>
            </w:r>
            <w:r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  <w:tc>
          <w:tcPr>
            <w:tcW w:w="1450" w:type="dxa"/>
            <w:gridSpan w:val="2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0F3"/>
          </w:tcPr>
          <w:p w14:paraId="468246AA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0EDDB5E9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6A98706D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51DFC0E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A5BABF6" w14:textId="77777777" w:rsidR="00CF1A8A" w:rsidRPr="00CF1A8A" w:rsidRDefault="00CF1A8A" w:rsidP="006E31A5">
            <w:pPr>
              <w:pStyle w:val="TableParagraph"/>
              <w:spacing w:before="119"/>
              <w:rPr>
                <w:rFonts w:ascii="Arial" w:hAnsi="Arial" w:cs="Arial"/>
                <w:sz w:val="20"/>
              </w:rPr>
            </w:pPr>
          </w:p>
          <w:p w14:paraId="49E0AE0B" w14:textId="478A17E8" w:rsidR="00CF1A8A" w:rsidRPr="00CF1A8A" w:rsidRDefault="00CF1A8A" w:rsidP="006E31A5">
            <w:pPr>
              <w:pStyle w:val="TableParagraph"/>
              <w:ind w:left="380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30/12/202</w:t>
            </w:r>
            <w:r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</w:tr>
      <w:tr w:rsidR="00CF1A8A" w:rsidRPr="00CF1A8A" w14:paraId="219B6844" w14:textId="77777777" w:rsidTr="0009168E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gridAfter w:val="1"/>
          <w:wAfter w:w="8" w:type="dxa"/>
          <w:trHeight w:val="2445"/>
        </w:trPr>
        <w:tc>
          <w:tcPr>
            <w:tcW w:w="1981" w:type="dxa"/>
            <w:gridSpan w:val="2"/>
          </w:tcPr>
          <w:p w14:paraId="5F6F952F" w14:textId="77777777" w:rsidR="00CF1A8A" w:rsidRPr="00CF1A8A" w:rsidRDefault="00CF1A8A" w:rsidP="006E31A5">
            <w:pPr>
              <w:pStyle w:val="TableParagraph"/>
              <w:tabs>
                <w:tab w:val="left" w:pos="1225"/>
                <w:tab w:val="left" w:pos="1726"/>
              </w:tabs>
              <w:ind w:left="110" w:right="93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spacing w:val="-2"/>
                <w:sz w:val="20"/>
              </w:rPr>
              <w:t>Actualizar</w:t>
            </w:r>
            <w:r w:rsidRPr="00CF1A8A">
              <w:rPr>
                <w:rFonts w:ascii="Arial" w:hAnsi="Arial" w:cs="Arial"/>
                <w:b/>
                <w:sz w:val="20"/>
              </w:rPr>
              <w:tab/>
            </w:r>
            <w:r w:rsidRPr="00CF1A8A">
              <w:rPr>
                <w:rFonts w:ascii="Arial" w:hAnsi="Arial" w:cs="Arial"/>
                <w:b/>
                <w:spacing w:val="-6"/>
                <w:sz w:val="20"/>
              </w:rPr>
              <w:t>en</w:t>
            </w:r>
            <w:r w:rsidRPr="00CF1A8A">
              <w:rPr>
                <w:rFonts w:ascii="Arial" w:hAnsi="Arial" w:cs="Arial"/>
                <w:b/>
                <w:sz w:val="20"/>
              </w:rPr>
              <w:tab/>
            </w:r>
            <w:r w:rsidRPr="00CF1A8A">
              <w:rPr>
                <w:rFonts w:ascii="Arial" w:hAnsi="Arial" w:cs="Arial"/>
                <w:b/>
                <w:spacing w:val="-6"/>
                <w:sz w:val="20"/>
              </w:rPr>
              <w:t>el</w:t>
            </w:r>
            <w:r w:rsidRPr="00CF1A8A">
              <w:rPr>
                <w:rFonts w:ascii="Arial" w:hAnsi="Arial" w:cs="Arial"/>
                <w:b/>
                <w:sz w:val="20"/>
              </w:rPr>
              <w:t xml:space="preserve"> módulo</w:t>
            </w:r>
            <w:r w:rsidRPr="00CF1A8A">
              <w:rPr>
                <w:rFonts w:ascii="Arial" w:hAnsi="Arial" w:cs="Arial"/>
                <w:b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de</w:t>
            </w:r>
            <w:r w:rsidRPr="00CF1A8A">
              <w:rPr>
                <w:rFonts w:ascii="Arial" w:hAnsi="Arial" w:cs="Arial"/>
                <w:b/>
                <w:spacing w:val="-1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seguridad de</w:t>
            </w:r>
            <w:r w:rsidRPr="00CF1A8A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la</w:t>
            </w:r>
            <w:r w:rsidRPr="00CF1A8A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información</w:t>
            </w:r>
            <w:r w:rsidRPr="00CF1A8A">
              <w:rPr>
                <w:rFonts w:ascii="Arial" w:hAnsi="Arial" w:cs="Arial"/>
                <w:b/>
                <w:spacing w:val="-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los activos</w:t>
            </w:r>
            <w:r w:rsidRPr="00CF1A8A">
              <w:rPr>
                <w:rFonts w:ascii="Arial" w:hAnsi="Arial" w:cs="Arial"/>
                <w:b/>
                <w:spacing w:val="13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de</w:t>
            </w:r>
            <w:r w:rsidRPr="00CF1A8A">
              <w:rPr>
                <w:rFonts w:ascii="Arial" w:hAnsi="Arial" w:cs="Arial"/>
                <w:b/>
                <w:spacing w:val="16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seguridad de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la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información, teniendo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en cuenta la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criticidad</w:t>
            </w:r>
            <w:r w:rsidRPr="00CF1A8A">
              <w:rPr>
                <w:rFonts w:ascii="Arial" w:hAnsi="Arial" w:cs="Arial"/>
                <w:b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 xml:space="preserve">desde </w:t>
            </w:r>
            <w:r w:rsidRPr="00CF1A8A">
              <w:rPr>
                <w:rFonts w:ascii="Arial" w:hAnsi="Arial" w:cs="Arial"/>
                <w:b/>
                <w:spacing w:val="-2"/>
                <w:sz w:val="20"/>
              </w:rPr>
              <w:t>disponibilidad,</w:t>
            </w:r>
          </w:p>
          <w:p w14:paraId="56BB1A38" w14:textId="77777777" w:rsidR="00CF1A8A" w:rsidRPr="00CF1A8A" w:rsidRDefault="00CF1A8A" w:rsidP="006E31A5">
            <w:pPr>
              <w:pStyle w:val="TableParagraph"/>
              <w:tabs>
                <w:tab w:val="left" w:pos="1781"/>
              </w:tabs>
              <w:spacing w:line="236" w:lineRule="exact"/>
              <w:ind w:left="110" w:right="93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spacing w:val="-2"/>
                <w:sz w:val="20"/>
              </w:rPr>
              <w:t>integridad</w:t>
            </w:r>
            <w:r w:rsidRPr="00CF1A8A">
              <w:rPr>
                <w:rFonts w:ascii="Arial" w:hAnsi="Arial" w:cs="Arial"/>
                <w:b/>
                <w:sz w:val="20"/>
              </w:rPr>
              <w:tab/>
            </w:r>
            <w:r w:rsidRPr="00CF1A8A">
              <w:rPr>
                <w:rFonts w:ascii="Arial" w:hAnsi="Arial" w:cs="Arial"/>
                <w:b/>
                <w:spacing w:val="-10"/>
                <w:sz w:val="20"/>
              </w:rPr>
              <w:t>y</w:t>
            </w:r>
            <w:r w:rsidRPr="00CF1A8A">
              <w:rPr>
                <w:rFonts w:ascii="Arial" w:hAnsi="Arial" w:cs="Arial"/>
                <w:b/>
                <w:spacing w:val="-2"/>
                <w:sz w:val="20"/>
              </w:rPr>
              <w:t xml:space="preserve"> confidencialidad</w:t>
            </w:r>
          </w:p>
        </w:tc>
        <w:tc>
          <w:tcPr>
            <w:tcW w:w="2696" w:type="dxa"/>
            <w:gridSpan w:val="2"/>
          </w:tcPr>
          <w:p w14:paraId="62E9B0A1" w14:textId="77777777" w:rsidR="00CF1A8A" w:rsidRPr="00CF1A8A" w:rsidRDefault="00CF1A8A" w:rsidP="006E31A5">
            <w:pPr>
              <w:pStyle w:val="TableParagraph"/>
              <w:spacing w:before="125"/>
              <w:rPr>
                <w:rFonts w:ascii="Arial" w:hAnsi="Arial" w:cs="Arial"/>
                <w:sz w:val="20"/>
              </w:rPr>
            </w:pPr>
          </w:p>
          <w:p w14:paraId="3A2A0BF9" w14:textId="77777777" w:rsidR="00CF1A8A" w:rsidRPr="00CF1A8A" w:rsidRDefault="00CF1A8A" w:rsidP="006E31A5">
            <w:pPr>
              <w:pStyle w:val="TableParagraph"/>
              <w:ind w:left="110" w:right="97"/>
              <w:jc w:val="both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 xml:space="preserve">Actualizar en el módulo de seguridad de la información los activos de seguridad de la información, teniendo en cuenta la criticidad desde disponibilidad, integridad y </w:t>
            </w:r>
            <w:r w:rsidRPr="00CF1A8A">
              <w:rPr>
                <w:rFonts w:ascii="Arial" w:hAnsi="Arial" w:cs="Arial"/>
                <w:spacing w:val="-2"/>
                <w:sz w:val="20"/>
              </w:rPr>
              <w:t>confidencialidad</w:t>
            </w:r>
          </w:p>
        </w:tc>
        <w:tc>
          <w:tcPr>
            <w:tcW w:w="1701" w:type="dxa"/>
          </w:tcPr>
          <w:p w14:paraId="7A1A101E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5" w:type="dxa"/>
          </w:tcPr>
          <w:p w14:paraId="54E945BC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4251A70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6E73E5B2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6F3FC18A" w14:textId="77777777" w:rsidR="00CF1A8A" w:rsidRPr="00CF1A8A" w:rsidRDefault="00CF1A8A" w:rsidP="006E31A5">
            <w:pPr>
              <w:pStyle w:val="TableParagraph"/>
              <w:spacing w:before="123"/>
              <w:rPr>
                <w:rFonts w:ascii="Arial" w:hAnsi="Arial" w:cs="Arial"/>
                <w:sz w:val="20"/>
              </w:rPr>
            </w:pPr>
          </w:p>
          <w:p w14:paraId="7BF0D047" w14:textId="54360C10" w:rsidR="00CF1A8A" w:rsidRPr="00CF1A8A" w:rsidRDefault="00CF1A8A" w:rsidP="006E31A5">
            <w:pPr>
              <w:pStyle w:val="TableParagraph"/>
              <w:ind w:left="8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03/01/202</w:t>
            </w:r>
            <w:r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  <w:tc>
          <w:tcPr>
            <w:tcW w:w="1445" w:type="dxa"/>
          </w:tcPr>
          <w:p w14:paraId="60732B74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3D56DE21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48945B6C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E842A5A" w14:textId="77777777" w:rsidR="00CF1A8A" w:rsidRPr="00CF1A8A" w:rsidRDefault="00CF1A8A" w:rsidP="006E31A5">
            <w:pPr>
              <w:pStyle w:val="TableParagraph"/>
              <w:spacing w:before="123"/>
              <w:rPr>
                <w:rFonts w:ascii="Arial" w:hAnsi="Arial" w:cs="Arial"/>
                <w:sz w:val="20"/>
              </w:rPr>
            </w:pPr>
          </w:p>
          <w:p w14:paraId="2F59C305" w14:textId="2CE20101" w:rsidR="00CF1A8A" w:rsidRPr="00CF1A8A" w:rsidRDefault="00CF1A8A" w:rsidP="006E31A5">
            <w:pPr>
              <w:pStyle w:val="TableParagraph"/>
              <w:ind w:right="91"/>
              <w:jc w:val="right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30/12/202</w:t>
            </w:r>
            <w:r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</w:tr>
      <w:tr w:rsidR="00CF1A8A" w:rsidRPr="00CF1A8A" w14:paraId="46463D7D" w14:textId="77777777" w:rsidTr="0009168E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gridAfter w:val="1"/>
          <w:wAfter w:w="8" w:type="dxa"/>
          <w:trHeight w:val="5126"/>
        </w:trPr>
        <w:tc>
          <w:tcPr>
            <w:tcW w:w="1981" w:type="dxa"/>
            <w:gridSpan w:val="2"/>
            <w:shd w:val="clear" w:color="auto" w:fill="D9E0F3"/>
          </w:tcPr>
          <w:p w14:paraId="61FBBD30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195B507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374E982C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D30A686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2E715B04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4DBD775A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8989BCC" w14:textId="77777777" w:rsidR="00CF1A8A" w:rsidRPr="00CF1A8A" w:rsidRDefault="00CF1A8A" w:rsidP="006E31A5">
            <w:pPr>
              <w:pStyle w:val="TableParagraph"/>
              <w:spacing w:before="240"/>
              <w:rPr>
                <w:rFonts w:ascii="Arial" w:hAnsi="Arial" w:cs="Arial"/>
                <w:sz w:val="20"/>
              </w:rPr>
            </w:pPr>
          </w:p>
          <w:p w14:paraId="119DD4BA" w14:textId="77777777" w:rsidR="00CF1A8A" w:rsidRPr="00CF1A8A" w:rsidRDefault="00CF1A8A" w:rsidP="006E31A5">
            <w:pPr>
              <w:pStyle w:val="TableParagraph"/>
              <w:spacing w:before="1"/>
              <w:ind w:left="110" w:right="88"/>
              <w:jc w:val="both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sz w:val="20"/>
              </w:rPr>
              <w:t>Seguridad Digital y Modelo</w:t>
            </w:r>
            <w:r w:rsidRPr="00CF1A8A">
              <w:rPr>
                <w:rFonts w:ascii="Arial" w:hAnsi="Arial" w:cs="Arial"/>
                <w:b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de</w:t>
            </w:r>
            <w:r w:rsidRPr="00CF1A8A">
              <w:rPr>
                <w:rFonts w:ascii="Arial" w:hAnsi="Arial" w:cs="Arial"/>
                <w:b/>
                <w:spacing w:val="-1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Seguridad y Privacidad MSPI (Gobierno Digital)</w:t>
            </w:r>
          </w:p>
        </w:tc>
        <w:tc>
          <w:tcPr>
            <w:tcW w:w="2696" w:type="dxa"/>
            <w:gridSpan w:val="2"/>
            <w:shd w:val="clear" w:color="auto" w:fill="D9E0F3"/>
          </w:tcPr>
          <w:p w14:paraId="6EF6A189" w14:textId="77777777" w:rsidR="00CF1A8A" w:rsidRPr="00CF1A8A" w:rsidRDefault="00CF1A8A" w:rsidP="006E31A5">
            <w:pPr>
              <w:pStyle w:val="TableParagraph"/>
              <w:ind w:left="110" w:right="88"/>
              <w:jc w:val="both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De acuerdo con la Resolución 500 de 2021 “Por la cual se establecen los lineamientos y estándares para la estrategia de seguridad digital y se adopta el modelo de</w:t>
            </w:r>
            <w:r w:rsidRPr="00CF1A8A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seguridad y privacidad como habilitador de la política de Gobierno</w:t>
            </w:r>
            <w:r w:rsidRPr="00CF1A8A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Digital”,</w:t>
            </w:r>
            <w:r w:rsidRPr="00CF1A8A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y</w:t>
            </w:r>
            <w:r w:rsidRPr="00CF1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del</w:t>
            </w:r>
            <w:r w:rsidRPr="00CF1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pacing w:val="-4"/>
                <w:sz w:val="20"/>
              </w:rPr>
              <w:t>Anexo</w:t>
            </w:r>
          </w:p>
          <w:p w14:paraId="069FE6EE" w14:textId="77777777" w:rsidR="00CF1A8A" w:rsidRPr="00CF1A8A" w:rsidRDefault="00CF1A8A" w:rsidP="006E31A5">
            <w:pPr>
              <w:pStyle w:val="TableParagraph"/>
              <w:ind w:left="110" w:right="88"/>
              <w:jc w:val="both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1 – Modelo de Seguridad y Privacidad de la Información, emitidos por el Ministerio de Tecnologías de la Información y las comunicaciones, se definen las actividades a desarrollar</w:t>
            </w:r>
            <w:r w:rsidRPr="00CF1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sobre</w:t>
            </w:r>
            <w:r w:rsidRPr="00CF1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el</w:t>
            </w:r>
            <w:r w:rsidRPr="00CF1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Sistema</w:t>
            </w:r>
            <w:r w:rsidRPr="00CF1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de Gestión de Seguridad de la Información – SGSI de la Gobernación del Magdalena.</w:t>
            </w:r>
          </w:p>
        </w:tc>
        <w:tc>
          <w:tcPr>
            <w:tcW w:w="1701" w:type="dxa"/>
            <w:shd w:val="clear" w:color="auto" w:fill="D9E0F3"/>
          </w:tcPr>
          <w:p w14:paraId="3F6AEA24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03A52AF8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26E0EEF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033FD26D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42784CC8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C265C71" w14:textId="77777777" w:rsidR="00CF1A8A" w:rsidRPr="00CF1A8A" w:rsidRDefault="00CF1A8A" w:rsidP="006E31A5">
            <w:pPr>
              <w:pStyle w:val="TableParagraph"/>
              <w:spacing w:before="3"/>
              <w:rPr>
                <w:rFonts w:ascii="Arial" w:hAnsi="Arial" w:cs="Arial"/>
                <w:sz w:val="20"/>
              </w:rPr>
            </w:pPr>
          </w:p>
          <w:p w14:paraId="06B525FC" w14:textId="77777777" w:rsidR="00CF1A8A" w:rsidRPr="00CF1A8A" w:rsidRDefault="00CF1A8A" w:rsidP="006E31A5">
            <w:pPr>
              <w:pStyle w:val="TableParagraph"/>
              <w:spacing w:before="1" w:line="235" w:lineRule="auto"/>
              <w:ind w:left="115" w:right="604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José</w:t>
            </w:r>
            <w:r w:rsidRPr="00CF1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 xml:space="preserve">Ramón </w:t>
            </w:r>
            <w:r w:rsidRPr="00CF1A8A">
              <w:rPr>
                <w:rFonts w:ascii="Arial" w:hAnsi="Arial" w:cs="Arial"/>
                <w:spacing w:val="-2"/>
                <w:sz w:val="20"/>
              </w:rPr>
              <w:t>Iglesias</w:t>
            </w:r>
          </w:p>
        </w:tc>
        <w:tc>
          <w:tcPr>
            <w:tcW w:w="1265" w:type="dxa"/>
            <w:shd w:val="clear" w:color="auto" w:fill="D9E0F3"/>
          </w:tcPr>
          <w:p w14:paraId="6E7EDA3C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38717A7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40A30BDA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4A0A8E26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1FC2D7C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269B42F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C322325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2A7B4BDD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71A15DB" w14:textId="77777777" w:rsidR="00CF1A8A" w:rsidRPr="00CF1A8A" w:rsidRDefault="00CF1A8A" w:rsidP="006E31A5">
            <w:pPr>
              <w:pStyle w:val="TableParagraph"/>
              <w:spacing w:before="243"/>
              <w:rPr>
                <w:rFonts w:ascii="Arial" w:hAnsi="Arial" w:cs="Arial"/>
                <w:sz w:val="20"/>
              </w:rPr>
            </w:pPr>
          </w:p>
          <w:p w14:paraId="1EC551B8" w14:textId="326817CC" w:rsidR="00CF1A8A" w:rsidRPr="00CF1A8A" w:rsidRDefault="00CF1A8A" w:rsidP="006E31A5">
            <w:pPr>
              <w:pStyle w:val="TableParagraph"/>
              <w:ind w:left="86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01/01/202</w:t>
            </w:r>
            <w:r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  <w:tc>
          <w:tcPr>
            <w:tcW w:w="1445" w:type="dxa"/>
            <w:shd w:val="clear" w:color="auto" w:fill="D9E0F3"/>
          </w:tcPr>
          <w:p w14:paraId="12DCCD8C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3BC63533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3DF3A7FD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4780732B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25CF25CB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6E9A92D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D0BE151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6BCF9C37" w14:textId="77777777" w:rsidR="00CF1A8A" w:rsidRPr="00CF1A8A" w:rsidRDefault="00CF1A8A" w:rsidP="006E31A5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6A8E83D" w14:textId="77777777" w:rsidR="00CF1A8A" w:rsidRPr="00CF1A8A" w:rsidRDefault="00CF1A8A" w:rsidP="006E31A5">
            <w:pPr>
              <w:pStyle w:val="TableParagraph"/>
              <w:spacing w:before="243"/>
              <w:rPr>
                <w:rFonts w:ascii="Arial" w:hAnsi="Arial" w:cs="Arial"/>
                <w:sz w:val="20"/>
              </w:rPr>
            </w:pPr>
          </w:p>
          <w:p w14:paraId="68E2222E" w14:textId="025760E7" w:rsidR="00CF1A8A" w:rsidRPr="00CF1A8A" w:rsidRDefault="00CF1A8A" w:rsidP="006E31A5">
            <w:pPr>
              <w:pStyle w:val="TableParagraph"/>
              <w:ind w:right="90"/>
              <w:jc w:val="right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31/03/202</w:t>
            </w:r>
            <w:r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</w:tr>
    </w:tbl>
    <w:p w14:paraId="0FB1CB24" w14:textId="77777777" w:rsidR="00CF1A8A" w:rsidRPr="00CF1A8A" w:rsidRDefault="00CF1A8A" w:rsidP="00CF1A8A">
      <w:pPr>
        <w:pStyle w:val="Textoindependiente"/>
        <w:spacing w:before="244"/>
        <w:rPr>
          <w:rFonts w:ascii="Arial" w:hAnsi="Arial" w:cs="Arial"/>
          <w:sz w:val="24"/>
        </w:rPr>
      </w:pPr>
    </w:p>
    <w:p w14:paraId="32CAD8AE" w14:textId="77777777" w:rsidR="00CF1A8A" w:rsidRPr="00CF1A8A" w:rsidRDefault="00CF1A8A" w:rsidP="00CF1A8A">
      <w:pPr>
        <w:pStyle w:val="Ttulo2"/>
        <w:numPr>
          <w:ilvl w:val="1"/>
          <w:numId w:val="6"/>
        </w:numPr>
        <w:tabs>
          <w:tab w:val="left" w:pos="2144"/>
        </w:tabs>
        <w:spacing w:line="242" w:lineRule="auto"/>
        <w:ind w:left="1700" w:right="1353" w:firstLine="0"/>
        <w:rPr>
          <w:rFonts w:ascii="Arial" w:hAnsi="Arial" w:cs="Arial"/>
        </w:rPr>
      </w:pPr>
      <w:bookmarkStart w:id="15" w:name="_bookmark7"/>
      <w:bookmarkEnd w:id="15"/>
      <w:r w:rsidRPr="00CF1A8A">
        <w:rPr>
          <w:rFonts w:ascii="Arial" w:hAnsi="Arial" w:cs="Arial"/>
        </w:rPr>
        <w:t>Programación de Monitoreo de Controles de Riesgos de Seguridad y Privacidad de la</w:t>
      </w:r>
      <w:r w:rsidRPr="00CF1A8A">
        <w:rPr>
          <w:rFonts w:ascii="Arial" w:hAnsi="Arial" w:cs="Arial"/>
          <w:spacing w:val="40"/>
        </w:rPr>
        <w:t xml:space="preserve"> </w:t>
      </w:r>
      <w:r w:rsidRPr="00CF1A8A">
        <w:rPr>
          <w:rFonts w:ascii="Arial" w:hAnsi="Arial" w:cs="Arial"/>
          <w:spacing w:val="-2"/>
        </w:rPr>
        <w:t>Información</w:t>
      </w:r>
    </w:p>
    <w:p w14:paraId="2AE75252" w14:textId="77777777" w:rsidR="00CF1A8A" w:rsidRPr="00CF1A8A" w:rsidRDefault="00CF1A8A" w:rsidP="00CF1A8A">
      <w:pPr>
        <w:pStyle w:val="Textoindependiente"/>
        <w:spacing w:before="262"/>
        <w:ind w:left="1700" w:right="1333"/>
        <w:jc w:val="both"/>
        <w:rPr>
          <w:rFonts w:ascii="Arial" w:hAnsi="Arial" w:cs="Arial"/>
        </w:rPr>
      </w:pPr>
      <w:r w:rsidRPr="00CF1A8A">
        <w:rPr>
          <w:rFonts w:ascii="Arial" w:hAnsi="Arial" w:cs="Arial"/>
        </w:rPr>
        <w:t>Se programa el monitoreo de los controles definidos en cada uno de los riesgos de seguridad y privacidad de la Información, identificados</w:t>
      </w:r>
      <w:r w:rsidRPr="00CF1A8A">
        <w:rPr>
          <w:rFonts w:ascii="Arial" w:hAnsi="Arial" w:cs="Arial"/>
          <w:spacing w:val="-1"/>
        </w:rPr>
        <w:t xml:space="preserve"> </w:t>
      </w:r>
      <w:r w:rsidRPr="00CF1A8A">
        <w:rPr>
          <w:rFonts w:ascii="Arial" w:hAnsi="Arial" w:cs="Arial"/>
        </w:rPr>
        <w:t>con la sigla SGSI (Sistema de Gestión de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 xml:space="preserve">Seguridad de la Información); siguiendo el </w:t>
      </w:r>
      <w:r w:rsidRPr="00CF1A8A">
        <w:rPr>
          <w:rFonts w:ascii="Arial" w:hAnsi="Arial" w:cs="Arial"/>
          <w:b/>
        </w:rPr>
        <w:t>Lineamiento para la Administración del Riesgo</w:t>
      </w:r>
      <w:r w:rsidRPr="00CF1A8A">
        <w:rPr>
          <w:rFonts w:ascii="Arial" w:hAnsi="Arial" w:cs="Arial"/>
        </w:rPr>
        <w:t>, definido en la Gobernación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del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Magdalena,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es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realizado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trimestralmente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y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la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documentación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del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monitoreo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tiene un plazo de 10 días hábiles, como se puede ver en la siguiente programación:</w:t>
      </w:r>
    </w:p>
    <w:p w14:paraId="074DD5BB" w14:textId="77777777" w:rsidR="00CF1A8A" w:rsidRPr="00CF1A8A" w:rsidRDefault="00CF1A8A" w:rsidP="00CF1A8A">
      <w:pPr>
        <w:pStyle w:val="Textoindependiente"/>
        <w:jc w:val="both"/>
        <w:rPr>
          <w:rFonts w:ascii="Arial" w:hAnsi="Arial" w:cs="Arial"/>
        </w:rPr>
        <w:sectPr w:rsidR="00CF1A8A" w:rsidRPr="00CF1A8A">
          <w:headerReference w:type="default" r:id="rId40"/>
          <w:footerReference w:type="default" r:id="rId41"/>
          <w:pgSz w:w="12240" w:h="15840"/>
          <w:pgMar w:top="1920" w:right="360" w:bottom="1960" w:left="0" w:header="120" w:footer="1231" w:gutter="0"/>
          <w:cols w:space="720"/>
        </w:sectPr>
      </w:pPr>
    </w:p>
    <w:p w14:paraId="500D146A" w14:textId="77777777" w:rsidR="00CF1A8A" w:rsidRPr="00CF1A8A" w:rsidRDefault="00CF1A8A" w:rsidP="00CF1A8A">
      <w:pPr>
        <w:pStyle w:val="Textoindependiente"/>
        <w:spacing w:before="216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1723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557"/>
        <w:gridCol w:w="1702"/>
        <w:gridCol w:w="1847"/>
      </w:tblGrid>
      <w:tr w:rsidR="00CF1A8A" w:rsidRPr="00CF1A8A" w14:paraId="10A0E025" w14:textId="77777777" w:rsidTr="006E31A5">
        <w:trPr>
          <w:trHeight w:val="965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20D50A2A" w14:textId="77777777" w:rsidR="00CF1A8A" w:rsidRPr="00CF1A8A" w:rsidRDefault="00CF1A8A" w:rsidP="006E31A5">
            <w:pPr>
              <w:pStyle w:val="TableParagraph"/>
              <w:spacing w:before="239"/>
              <w:ind w:left="740" w:right="231" w:hanging="500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z w:val="20"/>
              </w:rPr>
              <w:t>Documentación</w:t>
            </w:r>
            <w:r w:rsidRPr="00CF1A8A">
              <w:rPr>
                <w:rFonts w:ascii="Arial" w:hAnsi="Arial" w:cs="Arial"/>
                <w:b/>
                <w:color w:val="FFFFFF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>de</w:t>
            </w:r>
            <w:r w:rsidRPr="00CF1A8A">
              <w:rPr>
                <w:rFonts w:ascii="Arial" w:hAnsi="Arial" w:cs="Arial"/>
                <w:b/>
                <w:color w:val="FFFFFF"/>
                <w:spacing w:val="-1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>Monitoreo de riesgos de SGSI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27F3B710" w14:textId="77777777" w:rsidR="00CF1A8A" w:rsidRPr="00CF1A8A" w:rsidRDefault="00CF1A8A" w:rsidP="006E31A5">
            <w:pPr>
              <w:pStyle w:val="TableParagraph"/>
              <w:spacing w:before="115"/>
              <w:rPr>
                <w:rFonts w:ascii="Arial" w:hAnsi="Arial" w:cs="Arial"/>
                <w:sz w:val="20"/>
              </w:rPr>
            </w:pPr>
          </w:p>
          <w:p w14:paraId="4BC2B76E" w14:textId="77777777" w:rsidR="00CF1A8A" w:rsidRPr="00CF1A8A" w:rsidRDefault="00CF1A8A" w:rsidP="006E31A5">
            <w:pPr>
              <w:pStyle w:val="TableParagraph"/>
              <w:ind w:left="17"/>
              <w:jc w:val="center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Responsable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0803CFE8" w14:textId="77777777" w:rsidR="00CF1A8A" w:rsidRPr="00CF1A8A" w:rsidRDefault="00CF1A8A" w:rsidP="006E31A5">
            <w:pPr>
              <w:pStyle w:val="TableParagraph"/>
              <w:spacing w:before="239"/>
              <w:ind w:left="398" w:right="337" w:hanging="50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z w:val="20"/>
              </w:rPr>
              <w:t>Fecha</w:t>
            </w:r>
            <w:r w:rsidRPr="00CF1A8A">
              <w:rPr>
                <w:rFonts w:ascii="Arial" w:hAnsi="Arial" w:cs="Arial"/>
                <w:b/>
                <w:color w:val="FFFFFF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 xml:space="preserve">Inicial </w:t>
            </w: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Planificada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4470C4"/>
          </w:tcPr>
          <w:p w14:paraId="154B9BB3" w14:textId="77777777" w:rsidR="00CF1A8A" w:rsidRPr="00CF1A8A" w:rsidRDefault="00CF1A8A" w:rsidP="006E31A5">
            <w:pPr>
              <w:pStyle w:val="TableParagraph"/>
              <w:spacing w:before="239"/>
              <w:ind w:left="467" w:right="458" w:hanging="5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color w:val="FFFFFF"/>
                <w:sz w:val="20"/>
              </w:rPr>
              <w:t>Fecha</w:t>
            </w:r>
            <w:r w:rsidRPr="00CF1A8A">
              <w:rPr>
                <w:rFonts w:ascii="Arial" w:hAnsi="Arial" w:cs="Arial"/>
                <w:b/>
                <w:color w:val="FFFFFF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color w:val="FFFFFF"/>
                <w:sz w:val="20"/>
              </w:rPr>
              <w:t xml:space="preserve">Final </w:t>
            </w:r>
            <w:r w:rsidRPr="00CF1A8A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Planificada</w:t>
            </w:r>
          </w:p>
        </w:tc>
      </w:tr>
      <w:tr w:rsidR="00CF1A8A" w:rsidRPr="00CF1A8A" w14:paraId="04F3E469" w14:textId="77777777" w:rsidTr="0009168E">
        <w:trPr>
          <w:trHeight w:val="568"/>
        </w:trPr>
        <w:tc>
          <w:tcPr>
            <w:tcW w:w="2972" w:type="dxa"/>
          </w:tcPr>
          <w:p w14:paraId="36A15B4E" w14:textId="71EC8118" w:rsidR="00CF1A8A" w:rsidRPr="00CF1A8A" w:rsidRDefault="00CF1A8A" w:rsidP="006E31A5">
            <w:pPr>
              <w:pStyle w:val="TableParagraph"/>
              <w:ind w:left="14" w:right="4"/>
              <w:jc w:val="center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sz w:val="20"/>
              </w:rPr>
              <w:t>Primer</w:t>
            </w:r>
            <w:r w:rsidRPr="00CF1A8A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Trimestre</w:t>
            </w:r>
            <w:r w:rsidRPr="00CF1A8A">
              <w:rPr>
                <w:rFonts w:ascii="Arial" w:hAnsi="Arial" w:cs="Arial"/>
                <w:b/>
                <w:spacing w:val="-8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pacing w:val="-4"/>
                <w:sz w:val="20"/>
              </w:rPr>
              <w:t>202</w:t>
            </w:r>
            <w:r w:rsidR="0009168E">
              <w:rPr>
                <w:rFonts w:ascii="Arial" w:hAnsi="Arial" w:cs="Arial"/>
                <w:b/>
                <w:spacing w:val="-4"/>
                <w:sz w:val="20"/>
              </w:rPr>
              <w:t>5</w:t>
            </w:r>
          </w:p>
        </w:tc>
        <w:tc>
          <w:tcPr>
            <w:tcW w:w="2557" w:type="dxa"/>
          </w:tcPr>
          <w:p w14:paraId="673893EE" w14:textId="77777777" w:rsidR="00CF1A8A" w:rsidRPr="00CF1A8A" w:rsidRDefault="00CF1A8A" w:rsidP="006E31A5">
            <w:pPr>
              <w:pStyle w:val="TableParagraph"/>
              <w:spacing w:line="234" w:lineRule="exact"/>
              <w:ind w:left="4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José</w:t>
            </w:r>
            <w:r w:rsidRPr="00CF1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Ramón</w:t>
            </w:r>
            <w:r w:rsidRPr="00CF1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pacing w:val="-2"/>
                <w:sz w:val="20"/>
              </w:rPr>
              <w:t>Iglesias</w:t>
            </w:r>
          </w:p>
        </w:tc>
        <w:tc>
          <w:tcPr>
            <w:tcW w:w="1702" w:type="dxa"/>
          </w:tcPr>
          <w:p w14:paraId="4F4F9F1B" w14:textId="0DCB9F58" w:rsidR="00CF1A8A" w:rsidRPr="00CF1A8A" w:rsidRDefault="00CF1A8A" w:rsidP="006E31A5">
            <w:pPr>
              <w:pStyle w:val="TableParagraph"/>
              <w:ind w:right="2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01/0</w:t>
            </w:r>
            <w:r w:rsidR="0059017F">
              <w:rPr>
                <w:rFonts w:ascii="Arial" w:hAnsi="Arial" w:cs="Arial"/>
                <w:spacing w:val="-2"/>
                <w:sz w:val="20"/>
              </w:rPr>
              <w:t>1</w:t>
            </w:r>
            <w:r w:rsidRPr="00CF1A8A">
              <w:rPr>
                <w:rFonts w:ascii="Arial" w:hAnsi="Arial" w:cs="Arial"/>
                <w:spacing w:val="-2"/>
                <w:sz w:val="20"/>
              </w:rPr>
              <w:t>/202</w:t>
            </w:r>
            <w:r w:rsidR="0009168E"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  <w:tc>
          <w:tcPr>
            <w:tcW w:w="1847" w:type="dxa"/>
          </w:tcPr>
          <w:p w14:paraId="666D2A12" w14:textId="15BF31FC" w:rsidR="00CF1A8A" w:rsidRPr="00CF1A8A" w:rsidRDefault="00CF1A8A" w:rsidP="006E31A5">
            <w:pPr>
              <w:pStyle w:val="TableParagraph"/>
              <w:ind w:right="1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18/0</w:t>
            </w:r>
            <w:r w:rsidR="0059017F">
              <w:rPr>
                <w:rFonts w:ascii="Arial" w:hAnsi="Arial" w:cs="Arial"/>
                <w:spacing w:val="-2"/>
                <w:sz w:val="20"/>
              </w:rPr>
              <w:t>3</w:t>
            </w:r>
            <w:r w:rsidRPr="00CF1A8A">
              <w:rPr>
                <w:rFonts w:ascii="Arial" w:hAnsi="Arial" w:cs="Arial"/>
                <w:spacing w:val="-2"/>
                <w:sz w:val="20"/>
              </w:rPr>
              <w:t>/202</w:t>
            </w:r>
            <w:r w:rsidR="0009168E"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</w:tr>
      <w:tr w:rsidR="00CF1A8A" w:rsidRPr="00CF1A8A" w14:paraId="6C5EAFDA" w14:textId="77777777" w:rsidTr="0009168E">
        <w:trPr>
          <w:trHeight w:val="548"/>
        </w:trPr>
        <w:tc>
          <w:tcPr>
            <w:tcW w:w="2972" w:type="dxa"/>
            <w:shd w:val="clear" w:color="auto" w:fill="D9E0F3"/>
          </w:tcPr>
          <w:p w14:paraId="74C0295F" w14:textId="305A3713" w:rsidR="00CF1A8A" w:rsidRPr="00CF1A8A" w:rsidRDefault="00CF1A8A" w:rsidP="006E31A5">
            <w:pPr>
              <w:pStyle w:val="TableParagraph"/>
              <w:ind w:left="14" w:right="5"/>
              <w:jc w:val="center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sz w:val="20"/>
              </w:rPr>
              <w:t>Segundo</w:t>
            </w:r>
            <w:r w:rsidRPr="00CF1A8A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Trimestre</w:t>
            </w:r>
            <w:r w:rsidRPr="00CF1A8A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pacing w:val="-4"/>
                <w:sz w:val="20"/>
              </w:rPr>
              <w:t>202</w:t>
            </w:r>
            <w:r w:rsidR="0009168E">
              <w:rPr>
                <w:rFonts w:ascii="Arial" w:hAnsi="Arial" w:cs="Arial"/>
                <w:b/>
                <w:spacing w:val="-4"/>
                <w:sz w:val="20"/>
              </w:rPr>
              <w:t>5</w:t>
            </w:r>
          </w:p>
        </w:tc>
        <w:tc>
          <w:tcPr>
            <w:tcW w:w="2557" w:type="dxa"/>
            <w:shd w:val="clear" w:color="auto" w:fill="D9E0F3"/>
          </w:tcPr>
          <w:p w14:paraId="0B00174D" w14:textId="77777777" w:rsidR="00CF1A8A" w:rsidRPr="00CF1A8A" w:rsidRDefault="00CF1A8A" w:rsidP="006E31A5">
            <w:pPr>
              <w:pStyle w:val="TableParagraph"/>
              <w:spacing w:line="234" w:lineRule="exact"/>
              <w:ind w:left="4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José</w:t>
            </w:r>
            <w:r w:rsidRPr="00CF1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>Ramón</w:t>
            </w:r>
            <w:r w:rsidRPr="00CF1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pacing w:val="-2"/>
                <w:sz w:val="20"/>
              </w:rPr>
              <w:t>Iglesias</w:t>
            </w:r>
          </w:p>
        </w:tc>
        <w:tc>
          <w:tcPr>
            <w:tcW w:w="1702" w:type="dxa"/>
            <w:shd w:val="clear" w:color="auto" w:fill="D9E0F3"/>
          </w:tcPr>
          <w:p w14:paraId="4A0B85E2" w14:textId="45B310B1" w:rsidR="00CF1A8A" w:rsidRPr="00CF1A8A" w:rsidRDefault="00CF1A8A" w:rsidP="006E31A5">
            <w:pPr>
              <w:pStyle w:val="TableParagraph"/>
              <w:ind w:right="2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01/0</w:t>
            </w:r>
            <w:r w:rsidR="0059017F">
              <w:rPr>
                <w:rFonts w:ascii="Arial" w:hAnsi="Arial" w:cs="Arial"/>
                <w:spacing w:val="-2"/>
                <w:sz w:val="20"/>
              </w:rPr>
              <w:t>4</w:t>
            </w:r>
            <w:r w:rsidRPr="00CF1A8A">
              <w:rPr>
                <w:rFonts w:ascii="Arial" w:hAnsi="Arial" w:cs="Arial"/>
                <w:spacing w:val="-2"/>
                <w:sz w:val="20"/>
              </w:rPr>
              <w:t>/202</w:t>
            </w:r>
            <w:r w:rsidR="0009168E"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  <w:tc>
          <w:tcPr>
            <w:tcW w:w="1847" w:type="dxa"/>
            <w:shd w:val="clear" w:color="auto" w:fill="D9E0F3"/>
          </w:tcPr>
          <w:p w14:paraId="236171FD" w14:textId="4B6BD531" w:rsidR="00CF1A8A" w:rsidRPr="00CF1A8A" w:rsidRDefault="00CF1A8A" w:rsidP="006E31A5">
            <w:pPr>
              <w:pStyle w:val="TableParagraph"/>
              <w:ind w:right="1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15/0</w:t>
            </w:r>
            <w:r w:rsidR="0059017F">
              <w:rPr>
                <w:rFonts w:ascii="Arial" w:hAnsi="Arial" w:cs="Arial"/>
                <w:spacing w:val="-2"/>
                <w:sz w:val="20"/>
              </w:rPr>
              <w:t>6</w:t>
            </w:r>
            <w:r w:rsidRPr="00CF1A8A">
              <w:rPr>
                <w:rFonts w:ascii="Arial" w:hAnsi="Arial" w:cs="Arial"/>
                <w:spacing w:val="-2"/>
                <w:sz w:val="20"/>
              </w:rPr>
              <w:t>/202</w:t>
            </w:r>
            <w:r w:rsidR="0009168E"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</w:tr>
      <w:tr w:rsidR="00CF1A8A" w:rsidRPr="00CF1A8A" w14:paraId="4BA44AAF" w14:textId="77777777" w:rsidTr="0009168E">
        <w:trPr>
          <w:trHeight w:val="554"/>
        </w:trPr>
        <w:tc>
          <w:tcPr>
            <w:tcW w:w="2972" w:type="dxa"/>
          </w:tcPr>
          <w:p w14:paraId="482F1259" w14:textId="5F573C95" w:rsidR="00CF1A8A" w:rsidRPr="00CF1A8A" w:rsidRDefault="00CF1A8A" w:rsidP="006E31A5">
            <w:pPr>
              <w:pStyle w:val="TableParagraph"/>
              <w:ind w:left="14" w:right="10"/>
              <w:jc w:val="center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sz w:val="20"/>
              </w:rPr>
              <w:t>Tercer</w:t>
            </w:r>
            <w:r w:rsidRPr="00CF1A8A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Trimestre</w:t>
            </w:r>
            <w:r w:rsidRPr="00CF1A8A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pacing w:val="-4"/>
                <w:sz w:val="20"/>
              </w:rPr>
              <w:t>202</w:t>
            </w:r>
            <w:r w:rsidR="0009168E">
              <w:rPr>
                <w:rFonts w:ascii="Arial" w:hAnsi="Arial" w:cs="Arial"/>
                <w:b/>
                <w:spacing w:val="-4"/>
                <w:sz w:val="20"/>
              </w:rPr>
              <w:t>5</w:t>
            </w:r>
          </w:p>
        </w:tc>
        <w:tc>
          <w:tcPr>
            <w:tcW w:w="2557" w:type="dxa"/>
          </w:tcPr>
          <w:p w14:paraId="50DFCB1B" w14:textId="77777777" w:rsidR="00CF1A8A" w:rsidRPr="00CF1A8A" w:rsidRDefault="00CF1A8A" w:rsidP="0059017F">
            <w:pPr>
              <w:pStyle w:val="TableParagraph"/>
              <w:ind w:right="20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José</w:t>
            </w:r>
            <w:r w:rsidRPr="00CF1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 xml:space="preserve">Ramón </w:t>
            </w:r>
            <w:r w:rsidRPr="00CF1A8A">
              <w:rPr>
                <w:rFonts w:ascii="Arial" w:hAnsi="Arial" w:cs="Arial"/>
                <w:spacing w:val="-2"/>
                <w:sz w:val="20"/>
              </w:rPr>
              <w:t>Iglesias</w:t>
            </w:r>
          </w:p>
        </w:tc>
        <w:tc>
          <w:tcPr>
            <w:tcW w:w="1702" w:type="dxa"/>
          </w:tcPr>
          <w:p w14:paraId="00612204" w14:textId="5A778408" w:rsidR="00CF1A8A" w:rsidRPr="00CF1A8A" w:rsidRDefault="00CF1A8A" w:rsidP="006E31A5">
            <w:pPr>
              <w:pStyle w:val="TableParagraph"/>
              <w:ind w:right="2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01/</w:t>
            </w:r>
            <w:r w:rsidR="0059017F">
              <w:rPr>
                <w:rFonts w:ascii="Arial" w:hAnsi="Arial" w:cs="Arial"/>
                <w:spacing w:val="-2"/>
                <w:sz w:val="20"/>
              </w:rPr>
              <w:t>07</w:t>
            </w:r>
            <w:r w:rsidRPr="00CF1A8A">
              <w:rPr>
                <w:rFonts w:ascii="Arial" w:hAnsi="Arial" w:cs="Arial"/>
                <w:spacing w:val="-2"/>
                <w:sz w:val="20"/>
              </w:rPr>
              <w:t>/202</w:t>
            </w:r>
            <w:r w:rsidR="0009168E"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  <w:tc>
          <w:tcPr>
            <w:tcW w:w="1847" w:type="dxa"/>
          </w:tcPr>
          <w:p w14:paraId="214ABF94" w14:textId="1A3D051A" w:rsidR="00CF1A8A" w:rsidRPr="00CF1A8A" w:rsidRDefault="00CF1A8A" w:rsidP="006E31A5">
            <w:pPr>
              <w:pStyle w:val="TableParagraph"/>
              <w:ind w:right="1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14/</w:t>
            </w:r>
            <w:r w:rsidR="0059017F">
              <w:rPr>
                <w:rFonts w:ascii="Arial" w:hAnsi="Arial" w:cs="Arial"/>
                <w:spacing w:val="-2"/>
                <w:sz w:val="20"/>
              </w:rPr>
              <w:t>09</w:t>
            </w:r>
            <w:r w:rsidRPr="00CF1A8A">
              <w:rPr>
                <w:rFonts w:ascii="Arial" w:hAnsi="Arial" w:cs="Arial"/>
                <w:spacing w:val="-2"/>
                <w:sz w:val="20"/>
              </w:rPr>
              <w:t>/202</w:t>
            </w:r>
            <w:r w:rsidR="0009168E"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</w:tr>
      <w:tr w:rsidR="00CF1A8A" w:rsidRPr="00CF1A8A" w14:paraId="60D976C3" w14:textId="77777777" w:rsidTr="0009168E">
        <w:trPr>
          <w:trHeight w:val="564"/>
        </w:trPr>
        <w:tc>
          <w:tcPr>
            <w:tcW w:w="2972" w:type="dxa"/>
            <w:shd w:val="clear" w:color="auto" w:fill="D9E0F3"/>
          </w:tcPr>
          <w:p w14:paraId="29B030EC" w14:textId="36E74B77" w:rsidR="00CF1A8A" w:rsidRPr="00CF1A8A" w:rsidRDefault="00CF1A8A" w:rsidP="006E31A5">
            <w:pPr>
              <w:pStyle w:val="TableParagraph"/>
              <w:ind w:left="14"/>
              <w:jc w:val="center"/>
              <w:rPr>
                <w:rFonts w:ascii="Arial" w:hAnsi="Arial" w:cs="Arial"/>
                <w:b/>
                <w:sz w:val="20"/>
              </w:rPr>
            </w:pPr>
            <w:r w:rsidRPr="00CF1A8A">
              <w:rPr>
                <w:rFonts w:ascii="Arial" w:hAnsi="Arial" w:cs="Arial"/>
                <w:b/>
                <w:sz w:val="20"/>
              </w:rPr>
              <w:t>Cuarto</w:t>
            </w:r>
            <w:r w:rsidRPr="00CF1A8A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z w:val="20"/>
              </w:rPr>
              <w:t>Trimestre</w:t>
            </w:r>
            <w:r w:rsidRPr="00CF1A8A">
              <w:rPr>
                <w:rFonts w:ascii="Arial" w:hAnsi="Arial" w:cs="Arial"/>
                <w:b/>
                <w:spacing w:val="-1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b/>
                <w:spacing w:val="-4"/>
                <w:sz w:val="20"/>
              </w:rPr>
              <w:t>202</w:t>
            </w:r>
            <w:r w:rsidR="0009168E">
              <w:rPr>
                <w:rFonts w:ascii="Arial" w:hAnsi="Arial" w:cs="Arial"/>
                <w:b/>
                <w:spacing w:val="-4"/>
                <w:sz w:val="20"/>
              </w:rPr>
              <w:t>5</w:t>
            </w:r>
          </w:p>
        </w:tc>
        <w:tc>
          <w:tcPr>
            <w:tcW w:w="2557" w:type="dxa"/>
            <w:shd w:val="clear" w:color="auto" w:fill="D9E0F3"/>
          </w:tcPr>
          <w:p w14:paraId="67518E3F" w14:textId="77777777" w:rsidR="00CF1A8A" w:rsidRPr="00CF1A8A" w:rsidRDefault="00CF1A8A" w:rsidP="0059017F">
            <w:pPr>
              <w:pStyle w:val="TableParagraph"/>
              <w:spacing w:line="242" w:lineRule="auto"/>
              <w:ind w:right="20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z w:val="20"/>
              </w:rPr>
              <w:t>José</w:t>
            </w:r>
            <w:r w:rsidRPr="00CF1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CF1A8A">
              <w:rPr>
                <w:rFonts w:ascii="Arial" w:hAnsi="Arial" w:cs="Arial"/>
                <w:sz w:val="20"/>
              </w:rPr>
              <w:t xml:space="preserve">Ramón </w:t>
            </w:r>
            <w:r w:rsidRPr="00CF1A8A">
              <w:rPr>
                <w:rFonts w:ascii="Arial" w:hAnsi="Arial" w:cs="Arial"/>
                <w:spacing w:val="-2"/>
                <w:sz w:val="20"/>
              </w:rPr>
              <w:t>Iglesias</w:t>
            </w:r>
          </w:p>
        </w:tc>
        <w:tc>
          <w:tcPr>
            <w:tcW w:w="1702" w:type="dxa"/>
            <w:shd w:val="clear" w:color="auto" w:fill="D9E0F3"/>
          </w:tcPr>
          <w:p w14:paraId="17EDE7FE" w14:textId="4563BFEB" w:rsidR="00CF1A8A" w:rsidRPr="00CF1A8A" w:rsidRDefault="00CF1A8A" w:rsidP="006E31A5">
            <w:pPr>
              <w:pStyle w:val="TableParagraph"/>
              <w:ind w:right="2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01/</w:t>
            </w:r>
            <w:r w:rsidR="0059017F">
              <w:rPr>
                <w:rFonts w:ascii="Arial" w:hAnsi="Arial" w:cs="Arial"/>
                <w:spacing w:val="-2"/>
                <w:sz w:val="20"/>
              </w:rPr>
              <w:t>10</w:t>
            </w:r>
            <w:r w:rsidRPr="00CF1A8A">
              <w:rPr>
                <w:rFonts w:ascii="Arial" w:hAnsi="Arial" w:cs="Arial"/>
                <w:spacing w:val="-2"/>
                <w:sz w:val="20"/>
              </w:rPr>
              <w:t>/202</w:t>
            </w:r>
            <w:r w:rsidR="0009168E"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  <w:tc>
          <w:tcPr>
            <w:tcW w:w="1847" w:type="dxa"/>
            <w:shd w:val="clear" w:color="auto" w:fill="D9E0F3"/>
          </w:tcPr>
          <w:p w14:paraId="323CC835" w14:textId="243AED78" w:rsidR="00CF1A8A" w:rsidRPr="00CF1A8A" w:rsidRDefault="00CF1A8A" w:rsidP="006E31A5">
            <w:pPr>
              <w:pStyle w:val="TableParagraph"/>
              <w:ind w:right="1"/>
              <w:jc w:val="center"/>
              <w:rPr>
                <w:rFonts w:ascii="Arial" w:hAnsi="Arial" w:cs="Arial"/>
                <w:sz w:val="20"/>
              </w:rPr>
            </w:pPr>
            <w:r w:rsidRPr="00CF1A8A">
              <w:rPr>
                <w:rFonts w:ascii="Arial" w:hAnsi="Arial" w:cs="Arial"/>
                <w:spacing w:val="-2"/>
                <w:sz w:val="20"/>
              </w:rPr>
              <w:t>16/</w:t>
            </w:r>
            <w:r w:rsidR="0059017F">
              <w:rPr>
                <w:rFonts w:ascii="Arial" w:hAnsi="Arial" w:cs="Arial"/>
                <w:spacing w:val="-2"/>
                <w:sz w:val="20"/>
              </w:rPr>
              <w:t>12</w:t>
            </w:r>
            <w:r w:rsidRPr="00CF1A8A">
              <w:rPr>
                <w:rFonts w:ascii="Arial" w:hAnsi="Arial" w:cs="Arial"/>
                <w:spacing w:val="-2"/>
                <w:sz w:val="20"/>
              </w:rPr>
              <w:t>/202</w:t>
            </w:r>
            <w:r w:rsidR="0009168E">
              <w:rPr>
                <w:rFonts w:ascii="Arial" w:hAnsi="Arial" w:cs="Arial"/>
                <w:spacing w:val="-2"/>
                <w:sz w:val="20"/>
              </w:rPr>
              <w:t>5</w:t>
            </w:r>
          </w:p>
        </w:tc>
      </w:tr>
    </w:tbl>
    <w:p w14:paraId="11AE0B0F" w14:textId="77777777" w:rsidR="00CF1A8A" w:rsidRPr="00CF1A8A" w:rsidRDefault="00CF1A8A" w:rsidP="00CF1A8A">
      <w:pPr>
        <w:pStyle w:val="TableParagraph"/>
        <w:jc w:val="center"/>
        <w:rPr>
          <w:rFonts w:ascii="Arial" w:hAnsi="Arial" w:cs="Arial"/>
          <w:sz w:val="20"/>
        </w:rPr>
        <w:sectPr w:rsidR="00CF1A8A" w:rsidRPr="00CF1A8A">
          <w:pgSz w:w="12240" w:h="15840"/>
          <w:pgMar w:top="1920" w:right="360" w:bottom="1880" w:left="0" w:header="120" w:footer="1231" w:gutter="0"/>
          <w:cols w:space="720"/>
        </w:sectPr>
      </w:pPr>
    </w:p>
    <w:p w14:paraId="5CEAE75C" w14:textId="77777777" w:rsidR="00CF1A8A" w:rsidRPr="00CF1A8A" w:rsidRDefault="00CF1A8A" w:rsidP="00CF1A8A">
      <w:pPr>
        <w:pStyle w:val="Textoindependiente"/>
        <w:spacing w:before="122"/>
        <w:rPr>
          <w:rFonts w:ascii="Arial" w:hAnsi="Arial" w:cs="Arial"/>
          <w:sz w:val="28"/>
        </w:rPr>
      </w:pPr>
    </w:p>
    <w:p w14:paraId="3ABA9501" w14:textId="77777777" w:rsidR="00CF1A8A" w:rsidRPr="00196758" w:rsidRDefault="00CF1A8A" w:rsidP="00CF1A8A">
      <w:pPr>
        <w:pStyle w:val="Ttulo1"/>
        <w:numPr>
          <w:ilvl w:val="0"/>
          <w:numId w:val="6"/>
        </w:numPr>
        <w:ind w:left="284" w:hanging="283"/>
        <w:rPr>
          <w:rFonts w:ascii="Arial" w:hAnsi="Arial" w:cs="Arial"/>
          <w:b/>
        </w:rPr>
      </w:pPr>
      <w:bookmarkStart w:id="16" w:name="5._MARCO_LEGAL"/>
      <w:bookmarkStart w:id="17" w:name="_bookmark8"/>
      <w:bookmarkEnd w:id="16"/>
      <w:bookmarkEnd w:id="17"/>
      <w:r w:rsidRPr="00196758">
        <w:rPr>
          <w:rFonts w:ascii="Arial" w:hAnsi="Arial" w:cs="Arial"/>
          <w:b/>
          <w:spacing w:val="-2"/>
        </w:rPr>
        <w:t>MARCO</w:t>
      </w:r>
      <w:r w:rsidRPr="00196758">
        <w:rPr>
          <w:rFonts w:ascii="Arial" w:hAnsi="Arial" w:cs="Arial"/>
          <w:b/>
          <w:spacing w:val="-11"/>
        </w:rPr>
        <w:t xml:space="preserve"> </w:t>
      </w:r>
      <w:r w:rsidRPr="00196758">
        <w:rPr>
          <w:rFonts w:ascii="Arial" w:hAnsi="Arial" w:cs="Arial"/>
          <w:b/>
          <w:spacing w:val="-2"/>
        </w:rPr>
        <w:t>LEGAL</w:t>
      </w:r>
    </w:p>
    <w:p w14:paraId="22F32660" w14:textId="77777777" w:rsidR="00CF1A8A" w:rsidRPr="00CF1A8A" w:rsidRDefault="00CF1A8A" w:rsidP="00CF1A8A">
      <w:pPr>
        <w:pStyle w:val="Prrafodelista"/>
        <w:numPr>
          <w:ilvl w:val="0"/>
          <w:numId w:val="5"/>
        </w:numPr>
        <w:tabs>
          <w:tab w:val="left" w:pos="2421"/>
        </w:tabs>
        <w:spacing w:before="268"/>
        <w:ind w:left="284" w:right="1328" w:hanging="283"/>
        <w:jc w:val="both"/>
      </w:pPr>
      <w:r w:rsidRPr="00CF1A8A">
        <w:t>Constitución</w:t>
      </w:r>
      <w:r w:rsidRPr="00CF1A8A">
        <w:rPr>
          <w:spacing w:val="-4"/>
        </w:rPr>
        <w:t xml:space="preserve"> </w:t>
      </w:r>
      <w:r w:rsidRPr="00CF1A8A">
        <w:t>Política</w:t>
      </w:r>
      <w:r w:rsidRPr="00CF1A8A">
        <w:rPr>
          <w:spacing w:val="-9"/>
        </w:rPr>
        <w:t xml:space="preserve"> </w:t>
      </w:r>
      <w:r w:rsidRPr="00CF1A8A">
        <w:t>de</w:t>
      </w:r>
      <w:r w:rsidRPr="00CF1A8A">
        <w:rPr>
          <w:spacing w:val="-9"/>
        </w:rPr>
        <w:t xml:space="preserve"> </w:t>
      </w:r>
      <w:r w:rsidRPr="00CF1A8A">
        <w:t>Colombia</w:t>
      </w:r>
      <w:r w:rsidRPr="00CF1A8A">
        <w:rPr>
          <w:spacing w:val="-5"/>
        </w:rPr>
        <w:t xml:space="preserve"> </w:t>
      </w:r>
      <w:r w:rsidRPr="00CF1A8A">
        <w:t>1991.</w:t>
      </w:r>
      <w:r w:rsidRPr="00CF1A8A">
        <w:rPr>
          <w:spacing w:val="-5"/>
        </w:rPr>
        <w:t xml:space="preserve"> </w:t>
      </w:r>
      <w:r w:rsidRPr="00CF1A8A">
        <w:t>Artículo</w:t>
      </w:r>
      <w:r w:rsidRPr="00CF1A8A">
        <w:rPr>
          <w:spacing w:val="-6"/>
        </w:rPr>
        <w:t xml:space="preserve"> </w:t>
      </w:r>
      <w:r w:rsidRPr="00CF1A8A">
        <w:t>15.</w:t>
      </w:r>
      <w:r w:rsidRPr="00CF1A8A">
        <w:rPr>
          <w:spacing w:val="-5"/>
        </w:rPr>
        <w:t xml:space="preserve"> </w:t>
      </w:r>
      <w:r w:rsidRPr="00CF1A8A">
        <w:t>Reconoce</w:t>
      </w:r>
      <w:r w:rsidRPr="00CF1A8A">
        <w:rPr>
          <w:spacing w:val="-3"/>
        </w:rPr>
        <w:t xml:space="preserve"> </w:t>
      </w:r>
      <w:r w:rsidRPr="00CF1A8A">
        <w:t>como</w:t>
      </w:r>
      <w:r w:rsidRPr="00CF1A8A">
        <w:rPr>
          <w:spacing w:val="-6"/>
        </w:rPr>
        <w:t xml:space="preserve"> </w:t>
      </w:r>
      <w:r w:rsidRPr="00CF1A8A">
        <w:t>Derecho</w:t>
      </w:r>
      <w:r w:rsidRPr="00CF1A8A">
        <w:rPr>
          <w:spacing w:val="-6"/>
        </w:rPr>
        <w:t xml:space="preserve"> </w:t>
      </w:r>
      <w:r w:rsidRPr="00CF1A8A">
        <w:t>Fundamental el Habeas Data y Artículo 20. Libertad de Información.</w:t>
      </w:r>
    </w:p>
    <w:p w14:paraId="6513F0A3" w14:textId="77777777" w:rsidR="00CF1A8A" w:rsidRPr="00CF1A8A" w:rsidRDefault="00CF1A8A" w:rsidP="00CF1A8A">
      <w:pPr>
        <w:pStyle w:val="Prrafodelista"/>
        <w:numPr>
          <w:ilvl w:val="0"/>
          <w:numId w:val="5"/>
        </w:numPr>
        <w:tabs>
          <w:tab w:val="left" w:pos="2421"/>
        </w:tabs>
        <w:spacing w:before="2" w:line="242" w:lineRule="auto"/>
        <w:ind w:left="284" w:right="1342" w:hanging="283"/>
        <w:jc w:val="both"/>
      </w:pPr>
      <w:r w:rsidRPr="00CF1A8A">
        <w:t>Decreto 612 de 4 de abril de 2018, Por el cual se fijan directrices para la integración de los planes</w:t>
      </w:r>
      <w:r w:rsidRPr="00CF1A8A">
        <w:rPr>
          <w:spacing w:val="-7"/>
        </w:rPr>
        <w:t xml:space="preserve"> </w:t>
      </w:r>
      <w:r w:rsidRPr="00CF1A8A">
        <w:t>institucionales</w:t>
      </w:r>
      <w:r w:rsidRPr="00CF1A8A">
        <w:rPr>
          <w:spacing w:val="-12"/>
        </w:rPr>
        <w:t xml:space="preserve"> </w:t>
      </w:r>
      <w:r w:rsidRPr="00CF1A8A">
        <w:t>y</w:t>
      </w:r>
      <w:r w:rsidRPr="00CF1A8A">
        <w:rPr>
          <w:spacing w:val="-7"/>
        </w:rPr>
        <w:t xml:space="preserve"> </w:t>
      </w:r>
      <w:r w:rsidRPr="00CF1A8A">
        <w:t>estratégicos</w:t>
      </w:r>
      <w:r w:rsidRPr="00CF1A8A">
        <w:rPr>
          <w:spacing w:val="-7"/>
        </w:rPr>
        <w:t xml:space="preserve"> </w:t>
      </w:r>
      <w:r w:rsidRPr="00CF1A8A">
        <w:t>al</w:t>
      </w:r>
      <w:r w:rsidRPr="00CF1A8A">
        <w:rPr>
          <w:spacing w:val="-13"/>
        </w:rPr>
        <w:t xml:space="preserve"> </w:t>
      </w:r>
      <w:r w:rsidRPr="00CF1A8A">
        <w:t>Plan</w:t>
      </w:r>
      <w:r w:rsidRPr="00CF1A8A">
        <w:rPr>
          <w:spacing w:val="-12"/>
        </w:rPr>
        <w:t xml:space="preserve"> </w:t>
      </w:r>
      <w:r w:rsidRPr="00CF1A8A">
        <w:t>de</w:t>
      </w:r>
      <w:r w:rsidRPr="00CF1A8A">
        <w:rPr>
          <w:spacing w:val="-7"/>
        </w:rPr>
        <w:t xml:space="preserve"> </w:t>
      </w:r>
      <w:r w:rsidRPr="00CF1A8A">
        <w:t>Acción</w:t>
      </w:r>
      <w:r w:rsidRPr="00CF1A8A">
        <w:rPr>
          <w:spacing w:val="-7"/>
        </w:rPr>
        <w:t xml:space="preserve"> </w:t>
      </w:r>
      <w:r w:rsidRPr="00CF1A8A">
        <w:t>por</w:t>
      </w:r>
      <w:r w:rsidRPr="00CF1A8A">
        <w:rPr>
          <w:spacing w:val="-9"/>
        </w:rPr>
        <w:t xml:space="preserve"> </w:t>
      </w:r>
      <w:r w:rsidRPr="00CF1A8A">
        <w:t>parte</w:t>
      </w:r>
      <w:r w:rsidRPr="00CF1A8A">
        <w:rPr>
          <w:spacing w:val="-6"/>
        </w:rPr>
        <w:t xml:space="preserve"> </w:t>
      </w:r>
      <w:r w:rsidRPr="00CF1A8A">
        <w:t>de</w:t>
      </w:r>
      <w:r w:rsidRPr="00CF1A8A">
        <w:rPr>
          <w:spacing w:val="-7"/>
        </w:rPr>
        <w:t xml:space="preserve"> </w:t>
      </w:r>
      <w:r w:rsidRPr="00CF1A8A">
        <w:t>las</w:t>
      </w:r>
      <w:r w:rsidRPr="00CF1A8A">
        <w:rPr>
          <w:spacing w:val="-8"/>
        </w:rPr>
        <w:t xml:space="preserve"> </w:t>
      </w:r>
      <w:r w:rsidRPr="00CF1A8A">
        <w:t>Entidades</w:t>
      </w:r>
      <w:r w:rsidRPr="00CF1A8A">
        <w:rPr>
          <w:spacing w:val="-7"/>
        </w:rPr>
        <w:t xml:space="preserve"> </w:t>
      </w:r>
      <w:r w:rsidRPr="00CF1A8A">
        <w:t>del</w:t>
      </w:r>
      <w:r w:rsidRPr="00CF1A8A">
        <w:rPr>
          <w:spacing w:val="-8"/>
        </w:rPr>
        <w:t xml:space="preserve"> </w:t>
      </w:r>
      <w:r w:rsidRPr="00CF1A8A">
        <w:t>Estado.</w:t>
      </w:r>
    </w:p>
    <w:p w14:paraId="49038D28" w14:textId="77777777" w:rsidR="00CF1A8A" w:rsidRPr="00CF1A8A" w:rsidRDefault="00CF1A8A" w:rsidP="00CF1A8A">
      <w:pPr>
        <w:pStyle w:val="Prrafodelista"/>
        <w:numPr>
          <w:ilvl w:val="0"/>
          <w:numId w:val="5"/>
        </w:numPr>
        <w:tabs>
          <w:tab w:val="left" w:pos="2421"/>
        </w:tabs>
        <w:spacing w:line="242" w:lineRule="auto"/>
        <w:ind w:left="284" w:right="1340" w:hanging="283"/>
        <w:jc w:val="both"/>
      </w:pPr>
      <w:r w:rsidRPr="00CF1A8A">
        <w:t>Decreto 1008 de 14 de junio de 2018, Por el cual se establecen los lineamientos generales de la política de Gobierno Digital.</w:t>
      </w:r>
    </w:p>
    <w:p w14:paraId="284B1F9C" w14:textId="77777777" w:rsidR="00CF1A8A" w:rsidRPr="00CF1A8A" w:rsidRDefault="00CF1A8A" w:rsidP="00CF1A8A">
      <w:pPr>
        <w:pStyle w:val="Prrafodelista"/>
        <w:numPr>
          <w:ilvl w:val="0"/>
          <w:numId w:val="5"/>
        </w:numPr>
        <w:tabs>
          <w:tab w:val="left" w:pos="2421"/>
        </w:tabs>
        <w:ind w:left="284" w:right="1333" w:hanging="283"/>
        <w:jc w:val="both"/>
      </w:pPr>
      <w:r w:rsidRPr="00CF1A8A">
        <w:t>Resolución</w:t>
      </w:r>
      <w:r w:rsidRPr="00CF1A8A">
        <w:rPr>
          <w:spacing w:val="-13"/>
        </w:rPr>
        <w:t xml:space="preserve"> </w:t>
      </w:r>
      <w:r w:rsidRPr="00CF1A8A">
        <w:t>500</w:t>
      </w:r>
      <w:r w:rsidRPr="00CF1A8A">
        <w:rPr>
          <w:spacing w:val="-12"/>
        </w:rPr>
        <w:t xml:space="preserve"> </w:t>
      </w:r>
      <w:r w:rsidRPr="00CF1A8A">
        <w:t>de</w:t>
      </w:r>
      <w:r w:rsidRPr="00CF1A8A">
        <w:rPr>
          <w:spacing w:val="-13"/>
        </w:rPr>
        <w:t xml:space="preserve"> </w:t>
      </w:r>
      <w:r w:rsidRPr="00CF1A8A">
        <w:t>marzo</w:t>
      </w:r>
      <w:r w:rsidRPr="00CF1A8A">
        <w:rPr>
          <w:spacing w:val="-12"/>
        </w:rPr>
        <w:t xml:space="preserve"> </w:t>
      </w:r>
      <w:r w:rsidRPr="00CF1A8A">
        <w:t>10</w:t>
      </w:r>
      <w:r w:rsidRPr="00CF1A8A">
        <w:rPr>
          <w:spacing w:val="-13"/>
        </w:rPr>
        <w:t xml:space="preserve"> </w:t>
      </w:r>
      <w:r w:rsidRPr="00CF1A8A">
        <w:t>de</w:t>
      </w:r>
      <w:r w:rsidRPr="00CF1A8A">
        <w:rPr>
          <w:spacing w:val="-12"/>
        </w:rPr>
        <w:t xml:space="preserve"> </w:t>
      </w:r>
      <w:r w:rsidRPr="00CF1A8A">
        <w:t>2021,</w:t>
      </w:r>
      <w:r w:rsidRPr="00CF1A8A">
        <w:rPr>
          <w:spacing w:val="-13"/>
        </w:rPr>
        <w:t xml:space="preserve"> </w:t>
      </w:r>
      <w:r w:rsidRPr="00CF1A8A">
        <w:t>por</w:t>
      </w:r>
      <w:r w:rsidRPr="00CF1A8A">
        <w:rPr>
          <w:spacing w:val="-12"/>
        </w:rPr>
        <w:t xml:space="preserve"> </w:t>
      </w:r>
      <w:r w:rsidRPr="00CF1A8A">
        <w:t>la</w:t>
      </w:r>
      <w:r w:rsidRPr="00CF1A8A">
        <w:rPr>
          <w:spacing w:val="-12"/>
        </w:rPr>
        <w:t xml:space="preserve"> </w:t>
      </w:r>
      <w:r w:rsidRPr="00CF1A8A">
        <w:t>cual</w:t>
      </w:r>
      <w:r w:rsidRPr="00CF1A8A">
        <w:rPr>
          <w:spacing w:val="-13"/>
        </w:rPr>
        <w:t xml:space="preserve"> </w:t>
      </w:r>
      <w:r w:rsidRPr="00CF1A8A">
        <w:t>se</w:t>
      </w:r>
      <w:r w:rsidRPr="00CF1A8A">
        <w:rPr>
          <w:spacing w:val="-12"/>
        </w:rPr>
        <w:t xml:space="preserve"> </w:t>
      </w:r>
      <w:r w:rsidRPr="00CF1A8A">
        <w:t>establecen</w:t>
      </w:r>
      <w:r w:rsidRPr="00CF1A8A">
        <w:rPr>
          <w:spacing w:val="-13"/>
        </w:rPr>
        <w:t xml:space="preserve"> </w:t>
      </w:r>
      <w:r w:rsidRPr="00CF1A8A">
        <w:t>los</w:t>
      </w:r>
      <w:r w:rsidRPr="00CF1A8A">
        <w:rPr>
          <w:spacing w:val="-12"/>
        </w:rPr>
        <w:t xml:space="preserve"> </w:t>
      </w:r>
      <w:r w:rsidRPr="00CF1A8A">
        <w:t>lineamientos</w:t>
      </w:r>
      <w:r w:rsidRPr="00CF1A8A">
        <w:rPr>
          <w:spacing w:val="-13"/>
        </w:rPr>
        <w:t xml:space="preserve"> </w:t>
      </w:r>
      <w:r w:rsidRPr="00CF1A8A">
        <w:t>y</w:t>
      </w:r>
      <w:r w:rsidRPr="00CF1A8A">
        <w:rPr>
          <w:spacing w:val="-12"/>
        </w:rPr>
        <w:t xml:space="preserve"> </w:t>
      </w:r>
      <w:r w:rsidRPr="00CF1A8A">
        <w:t>estándares para</w:t>
      </w:r>
      <w:r w:rsidRPr="00CF1A8A">
        <w:rPr>
          <w:spacing w:val="-13"/>
        </w:rPr>
        <w:t xml:space="preserve"> </w:t>
      </w:r>
      <w:r w:rsidRPr="00CF1A8A">
        <w:t>la</w:t>
      </w:r>
      <w:r w:rsidRPr="00CF1A8A">
        <w:rPr>
          <w:spacing w:val="-12"/>
        </w:rPr>
        <w:t xml:space="preserve"> </w:t>
      </w:r>
      <w:r w:rsidRPr="00CF1A8A">
        <w:t>estrategia</w:t>
      </w:r>
      <w:r w:rsidRPr="00CF1A8A">
        <w:rPr>
          <w:spacing w:val="-13"/>
        </w:rPr>
        <w:t xml:space="preserve"> </w:t>
      </w:r>
      <w:r w:rsidRPr="00CF1A8A">
        <w:t>de</w:t>
      </w:r>
      <w:r w:rsidRPr="00CF1A8A">
        <w:rPr>
          <w:spacing w:val="-12"/>
        </w:rPr>
        <w:t xml:space="preserve"> </w:t>
      </w:r>
      <w:r w:rsidRPr="00CF1A8A">
        <w:t>seguridad</w:t>
      </w:r>
      <w:r w:rsidRPr="00CF1A8A">
        <w:rPr>
          <w:spacing w:val="-13"/>
        </w:rPr>
        <w:t xml:space="preserve"> </w:t>
      </w:r>
      <w:r w:rsidRPr="00CF1A8A">
        <w:t>digital</w:t>
      </w:r>
      <w:r w:rsidRPr="00CF1A8A">
        <w:rPr>
          <w:spacing w:val="-12"/>
        </w:rPr>
        <w:t xml:space="preserve"> </w:t>
      </w:r>
      <w:r w:rsidRPr="00CF1A8A">
        <w:t>y</w:t>
      </w:r>
      <w:r w:rsidRPr="00CF1A8A">
        <w:rPr>
          <w:spacing w:val="-10"/>
        </w:rPr>
        <w:t xml:space="preserve"> </w:t>
      </w:r>
      <w:r w:rsidRPr="00CF1A8A">
        <w:t>se</w:t>
      </w:r>
      <w:r w:rsidRPr="00CF1A8A">
        <w:rPr>
          <w:spacing w:val="-8"/>
        </w:rPr>
        <w:t xml:space="preserve"> </w:t>
      </w:r>
      <w:r w:rsidRPr="00CF1A8A">
        <w:t>adopta</w:t>
      </w:r>
      <w:r w:rsidRPr="00CF1A8A">
        <w:rPr>
          <w:spacing w:val="-8"/>
        </w:rPr>
        <w:t xml:space="preserve"> </w:t>
      </w:r>
      <w:r w:rsidRPr="00CF1A8A">
        <w:t>el</w:t>
      </w:r>
      <w:r w:rsidRPr="00CF1A8A">
        <w:rPr>
          <w:spacing w:val="-13"/>
        </w:rPr>
        <w:t xml:space="preserve"> </w:t>
      </w:r>
      <w:r w:rsidRPr="00CF1A8A">
        <w:t>modelo</w:t>
      </w:r>
      <w:r w:rsidRPr="00CF1A8A">
        <w:rPr>
          <w:spacing w:val="-12"/>
        </w:rPr>
        <w:t xml:space="preserve"> </w:t>
      </w:r>
      <w:r w:rsidRPr="00CF1A8A">
        <w:t>de</w:t>
      </w:r>
      <w:r w:rsidRPr="00CF1A8A">
        <w:rPr>
          <w:spacing w:val="-12"/>
        </w:rPr>
        <w:t xml:space="preserve"> </w:t>
      </w:r>
      <w:r w:rsidRPr="00CF1A8A">
        <w:t>seguridad</w:t>
      </w:r>
      <w:r w:rsidRPr="00CF1A8A">
        <w:rPr>
          <w:spacing w:val="-13"/>
        </w:rPr>
        <w:t xml:space="preserve"> </w:t>
      </w:r>
      <w:r w:rsidRPr="00CF1A8A">
        <w:t>y</w:t>
      </w:r>
      <w:r w:rsidRPr="00CF1A8A">
        <w:rPr>
          <w:spacing w:val="-7"/>
        </w:rPr>
        <w:t xml:space="preserve"> </w:t>
      </w:r>
      <w:r w:rsidRPr="00CF1A8A">
        <w:t>privacidad</w:t>
      </w:r>
      <w:r w:rsidRPr="00CF1A8A">
        <w:rPr>
          <w:spacing w:val="-13"/>
        </w:rPr>
        <w:t xml:space="preserve"> </w:t>
      </w:r>
      <w:r w:rsidRPr="00CF1A8A">
        <w:t>como habilitador de la política de Gobierno Digital.</w:t>
      </w:r>
    </w:p>
    <w:p w14:paraId="6508629C" w14:textId="77777777" w:rsidR="00CF1A8A" w:rsidRPr="00CF1A8A" w:rsidRDefault="00CF1A8A" w:rsidP="00CF1A8A">
      <w:pPr>
        <w:pStyle w:val="Textoindependiente"/>
        <w:spacing w:before="261"/>
        <w:ind w:left="284" w:hanging="283"/>
        <w:rPr>
          <w:rFonts w:ascii="Arial" w:hAnsi="Arial" w:cs="Arial"/>
        </w:rPr>
      </w:pPr>
    </w:p>
    <w:p w14:paraId="0DBBEAB1" w14:textId="77777777" w:rsidR="00CF1A8A" w:rsidRPr="00196758" w:rsidRDefault="00CF1A8A" w:rsidP="00CF1A8A">
      <w:pPr>
        <w:pStyle w:val="Ttulo1"/>
        <w:numPr>
          <w:ilvl w:val="0"/>
          <w:numId w:val="6"/>
        </w:numPr>
        <w:ind w:left="284" w:hanging="283"/>
        <w:rPr>
          <w:rFonts w:ascii="Arial" w:hAnsi="Arial" w:cs="Arial"/>
          <w:b/>
        </w:rPr>
      </w:pPr>
      <w:bookmarkStart w:id="18" w:name="6._REQUISITOS_TÉCNICOS"/>
      <w:bookmarkStart w:id="19" w:name="_bookmark9"/>
      <w:bookmarkEnd w:id="18"/>
      <w:bookmarkEnd w:id="19"/>
      <w:r w:rsidRPr="00196758">
        <w:rPr>
          <w:rFonts w:ascii="Arial" w:hAnsi="Arial" w:cs="Arial"/>
          <w:b/>
          <w:spacing w:val="-4"/>
        </w:rPr>
        <w:t>REQUISITOS</w:t>
      </w:r>
      <w:r w:rsidRPr="00196758">
        <w:rPr>
          <w:rFonts w:ascii="Arial" w:hAnsi="Arial" w:cs="Arial"/>
          <w:b/>
        </w:rPr>
        <w:t xml:space="preserve"> </w:t>
      </w:r>
      <w:r w:rsidRPr="00196758">
        <w:rPr>
          <w:rFonts w:ascii="Arial" w:hAnsi="Arial" w:cs="Arial"/>
          <w:b/>
          <w:spacing w:val="-2"/>
        </w:rPr>
        <w:t>TÉCNICOS</w:t>
      </w:r>
    </w:p>
    <w:p w14:paraId="7D2750FA" w14:textId="77777777" w:rsidR="00CF1A8A" w:rsidRPr="00CF1A8A" w:rsidRDefault="00CF1A8A" w:rsidP="00CF1A8A">
      <w:pPr>
        <w:pStyle w:val="Prrafodelista"/>
        <w:numPr>
          <w:ilvl w:val="0"/>
          <w:numId w:val="4"/>
        </w:numPr>
        <w:tabs>
          <w:tab w:val="left" w:pos="2421"/>
        </w:tabs>
        <w:spacing w:before="268"/>
        <w:ind w:left="284" w:right="1373" w:hanging="283"/>
      </w:pPr>
      <w:r w:rsidRPr="00CF1A8A">
        <w:t>Norma</w:t>
      </w:r>
      <w:r w:rsidRPr="00CF1A8A">
        <w:rPr>
          <w:spacing w:val="-4"/>
        </w:rPr>
        <w:t xml:space="preserve"> </w:t>
      </w:r>
      <w:r w:rsidRPr="00CF1A8A">
        <w:t>Técnica</w:t>
      </w:r>
      <w:r w:rsidRPr="00CF1A8A">
        <w:rPr>
          <w:spacing w:val="-4"/>
        </w:rPr>
        <w:t xml:space="preserve"> </w:t>
      </w:r>
      <w:r w:rsidRPr="00CF1A8A">
        <w:t>Colombiana NTC/ISO</w:t>
      </w:r>
      <w:r w:rsidRPr="00CF1A8A">
        <w:rPr>
          <w:spacing w:val="-5"/>
        </w:rPr>
        <w:t xml:space="preserve"> </w:t>
      </w:r>
      <w:r w:rsidRPr="00CF1A8A">
        <w:t>27001:2013</w:t>
      </w:r>
      <w:r w:rsidRPr="00CF1A8A">
        <w:rPr>
          <w:spacing w:val="-3"/>
        </w:rPr>
        <w:t xml:space="preserve"> </w:t>
      </w:r>
      <w:r w:rsidRPr="00CF1A8A">
        <w:t>Sistemas</w:t>
      </w:r>
      <w:r w:rsidRPr="00CF1A8A">
        <w:rPr>
          <w:spacing w:val="-5"/>
        </w:rPr>
        <w:t xml:space="preserve"> </w:t>
      </w:r>
      <w:r w:rsidRPr="00CF1A8A">
        <w:t>de</w:t>
      </w:r>
      <w:r w:rsidRPr="00CF1A8A">
        <w:rPr>
          <w:spacing w:val="-3"/>
        </w:rPr>
        <w:t xml:space="preserve"> </w:t>
      </w:r>
      <w:r w:rsidRPr="00CF1A8A">
        <w:t>gestión</w:t>
      </w:r>
      <w:r w:rsidRPr="00CF1A8A">
        <w:rPr>
          <w:spacing w:val="-4"/>
        </w:rPr>
        <w:t xml:space="preserve"> </w:t>
      </w:r>
      <w:r w:rsidRPr="00CF1A8A">
        <w:t>de</w:t>
      </w:r>
      <w:r w:rsidRPr="00CF1A8A">
        <w:rPr>
          <w:spacing w:val="-4"/>
        </w:rPr>
        <w:t xml:space="preserve"> </w:t>
      </w:r>
      <w:r w:rsidRPr="00CF1A8A">
        <w:t>la</w:t>
      </w:r>
      <w:r w:rsidRPr="00CF1A8A">
        <w:rPr>
          <w:spacing w:val="-5"/>
        </w:rPr>
        <w:t xml:space="preserve"> </w:t>
      </w:r>
      <w:r w:rsidRPr="00CF1A8A">
        <w:t>seguridad</w:t>
      </w:r>
      <w:r w:rsidRPr="00CF1A8A">
        <w:rPr>
          <w:spacing w:val="-5"/>
        </w:rPr>
        <w:t xml:space="preserve"> </w:t>
      </w:r>
      <w:r w:rsidRPr="00CF1A8A">
        <w:t>de</w:t>
      </w:r>
      <w:r w:rsidRPr="00CF1A8A">
        <w:rPr>
          <w:spacing w:val="-2"/>
        </w:rPr>
        <w:t xml:space="preserve"> </w:t>
      </w:r>
      <w:r w:rsidRPr="00CF1A8A">
        <w:t xml:space="preserve">la </w:t>
      </w:r>
      <w:r w:rsidRPr="00CF1A8A">
        <w:rPr>
          <w:spacing w:val="-2"/>
        </w:rPr>
        <w:t>información.</w:t>
      </w:r>
    </w:p>
    <w:p w14:paraId="685A8E5D" w14:textId="77777777" w:rsidR="00CF1A8A" w:rsidRPr="00CF1A8A" w:rsidRDefault="00CF1A8A" w:rsidP="00CF1A8A">
      <w:pPr>
        <w:pStyle w:val="Prrafodelista"/>
        <w:numPr>
          <w:ilvl w:val="0"/>
          <w:numId w:val="4"/>
        </w:numPr>
        <w:tabs>
          <w:tab w:val="left" w:pos="2421"/>
        </w:tabs>
        <w:spacing w:before="4" w:line="237" w:lineRule="auto"/>
        <w:ind w:left="284" w:right="1373" w:hanging="283"/>
      </w:pPr>
      <w:r w:rsidRPr="00CF1A8A">
        <w:t>Modelo de Seguridad y</w:t>
      </w:r>
      <w:r w:rsidRPr="00CF1A8A">
        <w:rPr>
          <w:spacing w:val="-4"/>
        </w:rPr>
        <w:t xml:space="preserve"> </w:t>
      </w:r>
      <w:r w:rsidRPr="00CF1A8A">
        <w:t>Privacidad de la</w:t>
      </w:r>
      <w:r w:rsidRPr="00CF1A8A">
        <w:rPr>
          <w:spacing w:val="-4"/>
        </w:rPr>
        <w:t xml:space="preserve"> </w:t>
      </w:r>
      <w:r w:rsidRPr="00CF1A8A">
        <w:t>Información,</w:t>
      </w:r>
      <w:r w:rsidRPr="00CF1A8A">
        <w:rPr>
          <w:spacing w:val="-3"/>
        </w:rPr>
        <w:t xml:space="preserve"> </w:t>
      </w:r>
      <w:r w:rsidRPr="00CF1A8A">
        <w:t>Ministerio de Tecnologías</w:t>
      </w:r>
      <w:r w:rsidRPr="00CF1A8A">
        <w:rPr>
          <w:spacing w:val="-5"/>
        </w:rPr>
        <w:t xml:space="preserve"> </w:t>
      </w:r>
      <w:r w:rsidRPr="00CF1A8A">
        <w:t>y Sistemas de Información.</w:t>
      </w:r>
    </w:p>
    <w:p w14:paraId="75147640" w14:textId="77777777" w:rsidR="00CF1A8A" w:rsidRPr="00CF1A8A" w:rsidRDefault="00CF1A8A" w:rsidP="00CF1A8A">
      <w:pPr>
        <w:pStyle w:val="Prrafodelista"/>
        <w:numPr>
          <w:ilvl w:val="0"/>
          <w:numId w:val="4"/>
        </w:numPr>
        <w:tabs>
          <w:tab w:val="left" w:pos="2421"/>
        </w:tabs>
        <w:ind w:left="284" w:right="1363" w:hanging="283"/>
      </w:pPr>
      <w:r w:rsidRPr="00CF1A8A">
        <w:t>Anexo 1 – Modelo de Seguridad y Privacidad de la Información, emitidos por el Ministerio de Tecnologías de la Información y las comunicaciones.</w:t>
      </w:r>
    </w:p>
    <w:p w14:paraId="2D0967BE" w14:textId="77777777" w:rsidR="00CF1A8A" w:rsidRPr="00CF1A8A" w:rsidRDefault="00CF1A8A" w:rsidP="00CF1A8A">
      <w:pPr>
        <w:pStyle w:val="Textoindependiente"/>
        <w:ind w:left="284" w:hanging="283"/>
        <w:rPr>
          <w:rFonts w:ascii="Arial" w:hAnsi="Arial" w:cs="Arial"/>
        </w:rPr>
      </w:pPr>
    </w:p>
    <w:p w14:paraId="5CDDAC7A" w14:textId="77777777" w:rsidR="00CF1A8A" w:rsidRPr="00CF1A8A" w:rsidRDefault="00CF1A8A" w:rsidP="00CF1A8A">
      <w:pPr>
        <w:pStyle w:val="Textoindependiente"/>
        <w:spacing w:before="4"/>
        <w:ind w:left="284" w:hanging="283"/>
        <w:rPr>
          <w:rFonts w:ascii="Arial" w:hAnsi="Arial" w:cs="Arial"/>
        </w:rPr>
      </w:pPr>
    </w:p>
    <w:p w14:paraId="3F2EB6F6" w14:textId="77777777" w:rsidR="00CF1A8A" w:rsidRPr="00196758" w:rsidRDefault="00CF1A8A" w:rsidP="00CF1A8A">
      <w:pPr>
        <w:pStyle w:val="Ttulo1"/>
        <w:numPr>
          <w:ilvl w:val="0"/>
          <w:numId w:val="6"/>
        </w:numPr>
        <w:ind w:left="284" w:hanging="283"/>
        <w:rPr>
          <w:rFonts w:ascii="Arial" w:hAnsi="Arial" w:cs="Arial"/>
          <w:b/>
        </w:rPr>
      </w:pPr>
      <w:bookmarkStart w:id="20" w:name="7._DOCUMENTOS_ASOCIADOS"/>
      <w:bookmarkStart w:id="21" w:name="_bookmark10"/>
      <w:bookmarkEnd w:id="20"/>
      <w:bookmarkEnd w:id="21"/>
      <w:r w:rsidRPr="00196758">
        <w:rPr>
          <w:rFonts w:ascii="Arial" w:hAnsi="Arial" w:cs="Arial"/>
          <w:b/>
          <w:spacing w:val="-5"/>
        </w:rPr>
        <w:t>DOCUMENTOS</w:t>
      </w:r>
      <w:r w:rsidRPr="00196758">
        <w:rPr>
          <w:rFonts w:ascii="Arial" w:hAnsi="Arial" w:cs="Arial"/>
          <w:b/>
          <w:spacing w:val="4"/>
        </w:rPr>
        <w:t xml:space="preserve"> </w:t>
      </w:r>
      <w:r w:rsidRPr="00196758">
        <w:rPr>
          <w:rFonts w:ascii="Arial" w:hAnsi="Arial" w:cs="Arial"/>
          <w:b/>
          <w:spacing w:val="-2"/>
        </w:rPr>
        <w:t>ASOCIADOS</w:t>
      </w:r>
    </w:p>
    <w:p w14:paraId="7E2DD1C2" w14:textId="77777777" w:rsidR="00CF1A8A" w:rsidRPr="00CF1A8A" w:rsidRDefault="00CF1A8A" w:rsidP="00CF1A8A">
      <w:pPr>
        <w:pStyle w:val="Prrafodelista"/>
        <w:numPr>
          <w:ilvl w:val="0"/>
          <w:numId w:val="3"/>
        </w:numPr>
        <w:tabs>
          <w:tab w:val="left" w:pos="2420"/>
        </w:tabs>
        <w:spacing w:before="263"/>
        <w:ind w:left="284" w:hanging="283"/>
      </w:pPr>
      <w:r w:rsidRPr="00CF1A8A">
        <w:t>Lineamientos</w:t>
      </w:r>
      <w:r w:rsidRPr="00CF1A8A">
        <w:rPr>
          <w:spacing w:val="-9"/>
        </w:rPr>
        <w:t xml:space="preserve"> </w:t>
      </w:r>
      <w:r w:rsidRPr="00CF1A8A">
        <w:t>para</w:t>
      </w:r>
      <w:r w:rsidRPr="00CF1A8A">
        <w:rPr>
          <w:spacing w:val="-9"/>
        </w:rPr>
        <w:t xml:space="preserve"> </w:t>
      </w:r>
      <w:r w:rsidRPr="00CF1A8A">
        <w:t>la</w:t>
      </w:r>
      <w:r w:rsidRPr="00CF1A8A">
        <w:rPr>
          <w:spacing w:val="1"/>
        </w:rPr>
        <w:t xml:space="preserve"> </w:t>
      </w:r>
      <w:r w:rsidRPr="00CF1A8A">
        <w:t>Administración</w:t>
      </w:r>
      <w:r w:rsidRPr="00CF1A8A">
        <w:rPr>
          <w:spacing w:val="-3"/>
        </w:rPr>
        <w:t xml:space="preserve"> </w:t>
      </w:r>
      <w:r w:rsidRPr="00CF1A8A">
        <w:t>del</w:t>
      </w:r>
      <w:r w:rsidRPr="00CF1A8A">
        <w:rPr>
          <w:spacing w:val="-9"/>
        </w:rPr>
        <w:t xml:space="preserve"> </w:t>
      </w:r>
      <w:r w:rsidRPr="00CF1A8A">
        <w:rPr>
          <w:spacing w:val="-2"/>
        </w:rPr>
        <w:t>Riesgo.</w:t>
      </w:r>
    </w:p>
    <w:p w14:paraId="3ED4E9E0" w14:textId="77777777" w:rsidR="00CF1A8A" w:rsidRPr="00CF1A8A" w:rsidRDefault="00CF1A8A" w:rsidP="00CF1A8A">
      <w:pPr>
        <w:pStyle w:val="Prrafodelista"/>
        <w:numPr>
          <w:ilvl w:val="0"/>
          <w:numId w:val="3"/>
        </w:numPr>
        <w:tabs>
          <w:tab w:val="left" w:pos="2420"/>
        </w:tabs>
        <w:spacing w:before="5" w:line="280" w:lineRule="exact"/>
        <w:ind w:left="284" w:hanging="283"/>
      </w:pPr>
      <w:r w:rsidRPr="00CF1A8A">
        <w:t>Guía</w:t>
      </w:r>
      <w:r w:rsidRPr="00CF1A8A">
        <w:rPr>
          <w:spacing w:val="-10"/>
        </w:rPr>
        <w:t xml:space="preserve"> </w:t>
      </w:r>
      <w:r w:rsidRPr="00CF1A8A">
        <w:t>Para</w:t>
      </w:r>
      <w:r w:rsidRPr="00CF1A8A">
        <w:rPr>
          <w:spacing w:val="-7"/>
        </w:rPr>
        <w:t xml:space="preserve"> </w:t>
      </w:r>
      <w:r w:rsidRPr="00CF1A8A">
        <w:t>La</w:t>
      </w:r>
      <w:r w:rsidRPr="00CF1A8A">
        <w:rPr>
          <w:spacing w:val="-8"/>
        </w:rPr>
        <w:t xml:space="preserve"> </w:t>
      </w:r>
      <w:r w:rsidRPr="00CF1A8A">
        <w:t>Formulación,</w:t>
      </w:r>
      <w:r w:rsidRPr="00CF1A8A">
        <w:rPr>
          <w:spacing w:val="-2"/>
        </w:rPr>
        <w:t xml:space="preserve"> </w:t>
      </w:r>
      <w:r w:rsidRPr="00CF1A8A">
        <w:t>Seguimiento</w:t>
      </w:r>
      <w:r w:rsidRPr="00CF1A8A">
        <w:rPr>
          <w:spacing w:val="2"/>
        </w:rPr>
        <w:t xml:space="preserve"> </w:t>
      </w:r>
      <w:r w:rsidRPr="00CF1A8A">
        <w:t>y</w:t>
      </w:r>
      <w:r w:rsidRPr="00CF1A8A">
        <w:rPr>
          <w:spacing w:val="-2"/>
        </w:rPr>
        <w:t xml:space="preserve"> </w:t>
      </w:r>
      <w:r w:rsidRPr="00CF1A8A">
        <w:t>Evaluación</w:t>
      </w:r>
      <w:r w:rsidRPr="00CF1A8A">
        <w:rPr>
          <w:spacing w:val="-6"/>
        </w:rPr>
        <w:t xml:space="preserve"> </w:t>
      </w:r>
      <w:r w:rsidRPr="00CF1A8A">
        <w:t>De</w:t>
      </w:r>
      <w:r w:rsidRPr="00CF1A8A">
        <w:rPr>
          <w:spacing w:val="-7"/>
        </w:rPr>
        <w:t xml:space="preserve"> </w:t>
      </w:r>
      <w:r w:rsidRPr="00CF1A8A">
        <w:t>Planes</w:t>
      </w:r>
      <w:r w:rsidRPr="00CF1A8A">
        <w:rPr>
          <w:spacing w:val="-7"/>
        </w:rPr>
        <w:t xml:space="preserve"> </w:t>
      </w:r>
      <w:r w:rsidRPr="00CF1A8A">
        <w:t>De</w:t>
      </w:r>
      <w:r w:rsidRPr="00CF1A8A">
        <w:rPr>
          <w:spacing w:val="-2"/>
        </w:rPr>
        <w:t xml:space="preserve"> Mejoramiento.</w:t>
      </w:r>
    </w:p>
    <w:p w14:paraId="091D0D85" w14:textId="77777777" w:rsidR="00CF1A8A" w:rsidRPr="00CF1A8A" w:rsidRDefault="00CF1A8A" w:rsidP="00CF1A8A">
      <w:pPr>
        <w:pStyle w:val="Prrafodelista"/>
        <w:numPr>
          <w:ilvl w:val="0"/>
          <w:numId w:val="3"/>
        </w:numPr>
        <w:tabs>
          <w:tab w:val="left" w:pos="2420"/>
        </w:tabs>
        <w:ind w:left="284" w:hanging="283"/>
      </w:pPr>
      <w:r w:rsidRPr="00CF1A8A">
        <w:t>Manual</w:t>
      </w:r>
      <w:r w:rsidRPr="00CF1A8A">
        <w:rPr>
          <w:spacing w:val="-2"/>
        </w:rPr>
        <w:t xml:space="preserve"> </w:t>
      </w:r>
      <w:r w:rsidRPr="00CF1A8A">
        <w:t>de</w:t>
      </w:r>
      <w:r w:rsidRPr="00CF1A8A">
        <w:rPr>
          <w:spacing w:val="-7"/>
        </w:rPr>
        <w:t xml:space="preserve"> </w:t>
      </w:r>
      <w:r w:rsidRPr="00CF1A8A">
        <w:t>Políticas</w:t>
      </w:r>
      <w:r w:rsidRPr="00CF1A8A">
        <w:rPr>
          <w:spacing w:val="-3"/>
        </w:rPr>
        <w:t xml:space="preserve"> </w:t>
      </w:r>
      <w:r w:rsidRPr="00CF1A8A">
        <w:t>de</w:t>
      </w:r>
      <w:r w:rsidRPr="00CF1A8A">
        <w:rPr>
          <w:spacing w:val="-2"/>
        </w:rPr>
        <w:t xml:space="preserve"> </w:t>
      </w:r>
      <w:r w:rsidRPr="00CF1A8A">
        <w:t>Seguridad</w:t>
      </w:r>
      <w:r w:rsidRPr="00CF1A8A">
        <w:rPr>
          <w:spacing w:val="-1"/>
        </w:rPr>
        <w:t xml:space="preserve"> </w:t>
      </w:r>
      <w:r w:rsidRPr="00CF1A8A">
        <w:t>de</w:t>
      </w:r>
      <w:r w:rsidRPr="00CF1A8A">
        <w:rPr>
          <w:spacing w:val="-2"/>
        </w:rPr>
        <w:t xml:space="preserve"> </w:t>
      </w:r>
      <w:r w:rsidRPr="00CF1A8A">
        <w:t>la</w:t>
      </w:r>
      <w:r w:rsidRPr="00CF1A8A">
        <w:rPr>
          <w:spacing w:val="-6"/>
        </w:rPr>
        <w:t xml:space="preserve"> </w:t>
      </w:r>
      <w:r w:rsidRPr="00CF1A8A">
        <w:rPr>
          <w:spacing w:val="-2"/>
        </w:rPr>
        <w:t>Información.</w:t>
      </w:r>
    </w:p>
    <w:p w14:paraId="3A9C644F" w14:textId="77777777" w:rsidR="00CF1A8A" w:rsidRPr="00CF1A8A" w:rsidRDefault="00CF1A8A" w:rsidP="00CF1A8A">
      <w:pPr>
        <w:pStyle w:val="Textoindependiente"/>
        <w:spacing w:before="266"/>
        <w:ind w:left="284" w:hanging="283"/>
        <w:rPr>
          <w:rFonts w:ascii="Arial" w:hAnsi="Arial" w:cs="Arial"/>
        </w:rPr>
      </w:pPr>
    </w:p>
    <w:p w14:paraId="1CC0FEFF" w14:textId="77777777" w:rsidR="00CF1A8A" w:rsidRPr="00196758" w:rsidRDefault="00CF1A8A" w:rsidP="00CF1A8A">
      <w:pPr>
        <w:pStyle w:val="Ttulo1"/>
        <w:numPr>
          <w:ilvl w:val="0"/>
          <w:numId w:val="6"/>
        </w:numPr>
        <w:ind w:left="284" w:hanging="283"/>
        <w:rPr>
          <w:rFonts w:ascii="Arial" w:hAnsi="Arial" w:cs="Arial"/>
          <w:b/>
        </w:rPr>
      </w:pPr>
      <w:bookmarkStart w:id="22" w:name="8._RESPONSABLE_DEL_DOCUMENTO"/>
      <w:bookmarkStart w:id="23" w:name="_bookmark11"/>
      <w:bookmarkEnd w:id="22"/>
      <w:bookmarkEnd w:id="23"/>
      <w:r w:rsidRPr="00196758">
        <w:rPr>
          <w:rFonts w:ascii="Arial" w:hAnsi="Arial" w:cs="Arial"/>
          <w:b/>
          <w:spacing w:val="-4"/>
        </w:rPr>
        <w:t>RESPONSABLE</w:t>
      </w:r>
      <w:r w:rsidRPr="00196758">
        <w:rPr>
          <w:rFonts w:ascii="Arial" w:hAnsi="Arial" w:cs="Arial"/>
          <w:b/>
          <w:spacing w:val="-3"/>
        </w:rPr>
        <w:t xml:space="preserve"> </w:t>
      </w:r>
      <w:r w:rsidRPr="00196758">
        <w:rPr>
          <w:rFonts w:ascii="Arial" w:hAnsi="Arial" w:cs="Arial"/>
          <w:b/>
          <w:spacing w:val="-4"/>
        </w:rPr>
        <w:t>DEL</w:t>
      </w:r>
      <w:r w:rsidRPr="00196758">
        <w:rPr>
          <w:rFonts w:ascii="Arial" w:hAnsi="Arial" w:cs="Arial"/>
          <w:b/>
          <w:spacing w:val="3"/>
        </w:rPr>
        <w:t xml:space="preserve"> </w:t>
      </w:r>
      <w:r w:rsidRPr="00196758">
        <w:rPr>
          <w:rFonts w:ascii="Arial" w:hAnsi="Arial" w:cs="Arial"/>
          <w:b/>
          <w:spacing w:val="-4"/>
        </w:rPr>
        <w:t>DOCUMENTO</w:t>
      </w:r>
    </w:p>
    <w:p w14:paraId="33033D60" w14:textId="77777777" w:rsidR="00CF1A8A" w:rsidRPr="00CF1A8A" w:rsidRDefault="00CF1A8A" w:rsidP="00CF1A8A">
      <w:pPr>
        <w:pStyle w:val="Textoindependiente"/>
        <w:spacing w:before="271"/>
        <w:ind w:left="284" w:hanging="283"/>
        <w:rPr>
          <w:rFonts w:ascii="Arial" w:hAnsi="Arial" w:cs="Arial"/>
        </w:rPr>
      </w:pPr>
      <w:r w:rsidRPr="00CF1A8A">
        <w:rPr>
          <w:rFonts w:ascii="Arial" w:hAnsi="Arial" w:cs="Arial"/>
        </w:rPr>
        <w:t>José</w:t>
      </w:r>
      <w:r w:rsidRPr="00CF1A8A">
        <w:rPr>
          <w:rFonts w:ascii="Arial" w:hAnsi="Arial" w:cs="Arial"/>
          <w:spacing w:val="-5"/>
        </w:rPr>
        <w:t xml:space="preserve"> </w:t>
      </w:r>
      <w:r w:rsidRPr="00CF1A8A">
        <w:rPr>
          <w:rFonts w:ascii="Arial" w:hAnsi="Arial" w:cs="Arial"/>
        </w:rPr>
        <w:t>Ramón</w:t>
      </w:r>
      <w:r w:rsidRPr="00CF1A8A">
        <w:rPr>
          <w:rFonts w:ascii="Arial" w:hAnsi="Arial" w:cs="Arial"/>
          <w:spacing w:val="-4"/>
        </w:rPr>
        <w:t xml:space="preserve"> </w:t>
      </w:r>
      <w:r w:rsidRPr="00CF1A8A">
        <w:rPr>
          <w:rFonts w:ascii="Arial" w:hAnsi="Arial" w:cs="Arial"/>
        </w:rPr>
        <w:t>Iglesias. Gobierno</w:t>
      </w:r>
      <w:r w:rsidRPr="00CF1A8A">
        <w:rPr>
          <w:rFonts w:ascii="Arial" w:hAnsi="Arial" w:cs="Arial"/>
          <w:spacing w:val="-5"/>
        </w:rPr>
        <w:t xml:space="preserve"> </w:t>
      </w:r>
      <w:r w:rsidRPr="00CF1A8A">
        <w:rPr>
          <w:rFonts w:ascii="Arial" w:hAnsi="Arial" w:cs="Arial"/>
        </w:rPr>
        <w:t>Digital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de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</w:rPr>
        <w:t>la</w:t>
      </w:r>
      <w:r w:rsidRPr="00CF1A8A">
        <w:rPr>
          <w:rFonts w:ascii="Arial" w:hAnsi="Arial" w:cs="Arial"/>
          <w:spacing w:val="-1"/>
        </w:rPr>
        <w:t xml:space="preserve"> </w:t>
      </w:r>
      <w:r w:rsidRPr="00CF1A8A">
        <w:rPr>
          <w:rFonts w:ascii="Arial" w:hAnsi="Arial" w:cs="Arial"/>
        </w:rPr>
        <w:t>Gobernación</w:t>
      </w:r>
      <w:r w:rsidRPr="00CF1A8A">
        <w:rPr>
          <w:rFonts w:ascii="Arial" w:hAnsi="Arial" w:cs="Arial"/>
          <w:spacing w:val="1"/>
        </w:rPr>
        <w:t xml:space="preserve"> </w:t>
      </w:r>
      <w:r w:rsidRPr="00CF1A8A">
        <w:rPr>
          <w:rFonts w:ascii="Arial" w:hAnsi="Arial" w:cs="Arial"/>
        </w:rPr>
        <w:t>del</w:t>
      </w:r>
      <w:r w:rsidRPr="00CF1A8A">
        <w:rPr>
          <w:rFonts w:ascii="Arial" w:hAnsi="Arial" w:cs="Arial"/>
          <w:spacing w:val="-3"/>
        </w:rPr>
        <w:t xml:space="preserve"> </w:t>
      </w:r>
      <w:r w:rsidRPr="00CF1A8A">
        <w:rPr>
          <w:rFonts w:ascii="Arial" w:hAnsi="Arial" w:cs="Arial"/>
          <w:spacing w:val="-2"/>
        </w:rPr>
        <w:t>Magdalena.</w:t>
      </w:r>
    </w:p>
    <w:p w14:paraId="0CC76021" w14:textId="50B4778E" w:rsidR="00E83BF3" w:rsidRPr="00CF1A8A" w:rsidRDefault="00E83BF3" w:rsidP="00EF4EB8">
      <w:pPr>
        <w:jc w:val="both"/>
        <w:rPr>
          <w:rFonts w:ascii="Arial" w:hAnsi="Arial" w:cs="Arial"/>
        </w:rPr>
      </w:pPr>
    </w:p>
    <w:p w14:paraId="57BF980C" w14:textId="77777777" w:rsidR="00E83BF3" w:rsidRPr="00CF1A8A" w:rsidRDefault="00E83BF3" w:rsidP="00E83BF3">
      <w:pPr>
        <w:jc w:val="both"/>
        <w:rPr>
          <w:rFonts w:ascii="Arial" w:hAnsi="Arial" w:cs="Arial"/>
        </w:rPr>
      </w:pPr>
    </w:p>
    <w:p w14:paraId="6C38D7D4" w14:textId="77777777" w:rsidR="00E83BF3" w:rsidRPr="00CF1A8A" w:rsidRDefault="00E83BF3" w:rsidP="00E83BF3">
      <w:pPr>
        <w:jc w:val="center"/>
        <w:rPr>
          <w:rFonts w:ascii="Arial" w:eastAsia="Times New Roman" w:hAnsi="Arial" w:cs="Arial"/>
          <w:b/>
        </w:rPr>
      </w:pPr>
    </w:p>
    <w:p w14:paraId="47511993" w14:textId="77777777" w:rsidR="00E83BF3" w:rsidRPr="00CF1A8A" w:rsidRDefault="00E83BF3" w:rsidP="00314A4C">
      <w:pPr>
        <w:jc w:val="center"/>
        <w:rPr>
          <w:rFonts w:ascii="Arial" w:hAnsi="Arial" w:cs="Arial"/>
        </w:rPr>
      </w:pPr>
    </w:p>
    <w:sectPr w:rsidR="00E83BF3" w:rsidRPr="00CF1A8A" w:rsidSect="0092378C">
      <w:headerReference w:type="default" r:id="rId42"/>
      <w:footerReference w:type="default" r:id="rId43"/>
      <w:pgSz w:w="12240" w:h="15840" w:code="1"/>
      <w:pgMar w:top="1418" w:right="1701" w:bottom="1418" w:left="1701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A934E" w14:textId="77777777" w:rsidR="003C5D9D" w:rsidRDefault="003C5D9D" w:rsidP="006A7017">
      <w:r>
        <w:separator/>
      </w:r>
    </w:p>
  </w:endnote>
  <w:endnote w:type="continuationSeparator" w:id="0">
    <w:p w14:paraId="07ADAB0C" w14:textId="77777777" w:rsidR="003C5D9D" w:rsidRDefault="003C5D9D" w:rsidP="006A7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77193" w14:textId="77777777" w:rsidR="00CF1A8A" w:rsidRDefault="00CF1A8A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4384" behindDoc="1" locked="0" layoutInCell="1" allowOverlap="1" wp14:anchorId="3053A3DC" wp14:editId="13C20EC2">
              <wp:simplePos x="0" y="0"/>
              <wp:positionH relativeFrom="page">
                <wp:posOffset>6513194</wp:posOffset>
              </wp:positionH>
              <wp:positionV relativeFrom="page">
                <wp:posOffset>8808719</wp:posOffset>
              </wp:positionV>
              <wp:extent cx="1204595" cy="11906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04595" cy="1190625"/>
                        <a:chOff x="0" y="0"/>
                        <a:chExt cx="1204595" cy="1190625"/>
                      </a:xfrm>
                    </wpg:grpSpPr>
                    <wps:wsp>
                      <wps:cNvPr id="5" name="Graphic 3"/>
                      <wps:cNvSpPr/>
                      <wps:spPr>
                        <a:xfrm>
                          <a:off x="49530" y="49530"/>
                          <a:ext cx="1106805" cy="1092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6805" h="1092835">
                              <a:moveTo>
                                <a:pt x="1106804" y="0"/>
                              </a:moveTo>
                              <a:lnTo>
                                <a:pt x="0" y="1092835"/>
                              </a:lnTo>
                              <a:lnTo>
                                <a:pt x="1106804" y="1092835"/>
                              </a:lnTo>
                              <a:lnTo>
                                <a:pt x="1106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66CC">
                            <a:alpha val="3490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4"/>
                      <wps:cNvSpPr/>
                      <wps:spPr>
                        <a:xfrm>
                          <a:off x="0" y="0"/>
                          <a:ext cx="1204595" cy="1190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4595" h="1190625">
                              <a:moveTo>
                                <a:pt x="1160779" y="0"/>
                              </a:moveTo>
                              <a:lnTo>
                                <a:pt x="1121409" y="13969"/>
                              </a:lnTo>
                              <a:lnTo>
                                <a:pt x="14604" y="1106804"/>
                              </a:lnTo>
                              <a:lnTo>
                                <a:pt x="86" y="1144269"/>
                              </a:lnTo>
                              <a:lnTo>
                                <a:pt x="0" y="1146174"/>
                              </a:lnTo>
                              <a:lnTo>
                                <a:pt x="21589" y="1182369"/>
                              </a:lnTo>
                              <a:lnTo>
                                <a:pt x="48895" y="1190624"/>
                              </a:lnTo>
                              <a:lnTo>
                                <a:pt x="1155700" y="1190624"/>
                              </a:lnTo>
                              <a:lnTo>
                                <a:pt x="1174750" y="1186814"/>
                              </a:lnTo>
                              <a:lnTo>
                                <a:pt x="1190625" y="1176654"/>
                              </a:lnTo>
                              <a:lnTo>
                                <a:pt x="1193800" y="1170939"/>
                              </a:lnTo>
                              <a:lnTo>
                                <a:pt x="48895" y="1170939"/>
                              </a:lnTo>
                              <a:lnTo>
                                <a:pt x="40004" y="1169669"/>
                              </a:lnTo>
                              <a:lnTo>
                                <a:pt x="32384" y="1166494"/>
                              </a:lnTo>
                              <a:lnTo>
                                <a:pt x="26034" y="1160779"/>
                              </a:lnTo>
                              <a:lnTo>
                                <a:pt x="21589" y="1153159"/>
                              </a:lnTo>
                              <a:lnTo>
                                <a:pt x="19684" y="1144269"/>
                              </a:lnTo>
                              <a:lnTo>
                                <a:pt x="19684" y="1136014"/>
                              </a:lnTo>
                              <a:lnTo>
                                <a:pt x="1134745" y="27939"/>
                              </a:lnTo>
                              <a:lnTo>
                                <a:pt x="1149984" y="19684"/>
                              </a:lnTo>
                              <a:lnTo>
                                <a:pt x="1194434" y="19684"/>
                              </a:lnTo>
                              <a:lnTo>
                                <a:pt x="1186814" y="10794"/>
                              </a:lnTo>
                              <a:lnTo>
                                <a:pt x="1174750" y="3174"/>
                              </a:lnTo>
                              <a:lnTo>
                                <a:pt x="1160779" y="0"/>
                              </a:lnTo>
                              <a:close/>
                            </a:path>
                            <a:path w="1204595" h="1190625">
                              <a:moveTo>
                                <a:pt x="1194434" y="19684"/>
                              </a:moveTo>
                              <a:lnTo>
                                <a:pt x="1158875" y="19684"/>
                              </a:lnTo>
                              <a:lnTo>
                                <a:pt x="1167129" y="21589"/>
                              </a:lnTo>
                              <a:lnTo>
                                <a:pt x="1174750" y="26034"/>
                              </a:lnTo>
                              <a:lnTo>
                                <a:pt x="1180464" y="32384"/>
                              </a:lnTo>
                              <a:lnTo>
                                <a:pt x="1183639" y="40004"/>
                              </a:lnTo>
                              <a:lnTo>
                                <a:pt x="1184909" y="48894"/>
                              </a:lnTo>
                              <a:lnTo>
                                <a:pt x="1184909" y="1141729"/>
                              </a:lnTo>
                              <a:lnTo>
                                <a:pt x="1183004" y="1153159"/>
                              </a:lnTo>
                              <a:lnTo>
                                <a:pt x="1176654" y="1162684"/>
                              </a:lnTo>
                              <a:lnTo>
                                <a:pt x="1167129" y="1169034"/>
                              </a:lnTo>
                              <a:lnTo>
                                <a:pt x="1155700" y="1170939"/>
                              </a:lnTo>
                              <a:lnTo>
                                <a:pt x="1193800" y="1170939"/>
                              </a:lnTo>
                              <a:lnTo>
                                <a:pt x="1200784" y="1160779"/>
                              </a:lnTo>
                              <a:lnTo>
                                <a:pt x="1204595" y="1141729"/>
                              </a:lnTo>
                              <a:lnTo>
                                <a:pt x="1204595" y="48894"/>
                              </a:lnTo>
                              <a:lnTo>
                                <a:pt x="1202689" y="34289"/>
                              </a:lnTo>
                              <a:lnTo>
                                <a:pt x="1196339" y="21589"/>
                              </a:lnTo>
                              <a:lnTo>
                                <a:pt x="1194434" y="19684"/>
                              </a:lnTo>
                              <a:close/>
                            </a:path>
                            <a:path w="1204595" h="1190625">
                              <a:moveTo>
                                <a:pt x="1155700" y="38099"/>
                              </a:moveTo>
                              <a:lnTo>
                                <a:pt x="1151889" y="39369"/>
                              </a:lnTo>
                              <a:lnTo>
                                <a:pt x="41909" y="1134744"/>
                              </a:lnTo>
                              <a:lnTo>
                                <a:pt x="39370" y="1137284"/>
                              </a:lnTo>
                              <a:lnTo>
                                <a:pt x="38100" y="1141729"/>
                              </a:lnTo>
                              <a:lnTo>
                                <a:pt x="41275" y="1149349"/>
                              </a:lnTo>
                              <a:lnTo>
                                <a:pt x="45084" y="1151254"/>
                              </a:lnTo>
                              <a:lnTo>
                                <a:pt x="1161414" y="1151254"/>
                              </a:lnTo>
                              <a:lnTo>
                                <a:pt x="1165225" y="1147444"/>
                              </a:lnTo>
                              <a:lnTo>
                                <a:pt x="1165225" y="1092199"/>
                              </a:lnTo>
                              <a:lnTo>
                                <a:pt x="168909" y="1092199"/>
                              </a:lnTo>
                              <a:lnTo>
                                <a:pt x="1106170" y="166369"/>
                              </a:lnTo>
                              <a:lnTo>
                                <a:pt x="1165225" y="166369"/>
                              </a:lnTo>
                              <a:lnTo>
                                <a:pt x="1165225" y="45084"/>
                              </a:lnTo>
                              <a:lnTo>
                                <a:pt x="1163320" y="41274"/>
                              </a:lnTo>
                              <a:lnTo>
                                <a:pt x="1155700" y="38099"/>
                              </a:lnTo>
                              <a:close/>
                            </a:path>
                            <a:path w="1204595" h="1190625">
                              <a:moveTo>
                                <a:pt x="1165225" y="166369"/>
                              </a:moveTo>
                              <a:lnTo>
                                <a:pt x="1106170" y="166369"/>
                              </a:lnTo>
                              <a:lnTo>
                                <a:pt x="1106170" y="1092199"/>
                              </a:lnTo>
                              <a:lnTo>
                                <a:pt x="1165225" y="1092199"/>
                              </a:lnTo>
                              <a:lnTo>
                                <a:pt x="1165225" y="1663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27D">
                            <a:alpha val="3490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0AB5A9F" id="Group 2" o:spid="_x0000_s1026" style="position:absolute;margin-left:512.85pt;margin-top:693.6pt;width:94.85pt;height:93.75pt;z-index:-251652096;mso-wrap-distance-left:0;mso-wrap-distance-right:0;mso-position-horizontal-relative:page;mso-position-vertical-relative:page" coordsize="12045,11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">
              <v:shape id="Graphic 3" o:spid="_x0000_s1027" style="position:absolute;left:495;top:495;width:11068;height:10928;visibility:visible;mso-wrap-style:square;v-text-anchor:top" coordsize="1106805,109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" path="m1106804,l,1092835r1106804,l1106804,xe" fillcolor="#36c" stroked="f">
                <v:fill opacity="22873f"/>
                <v:path arrowok="t"/>
              </v:shape>
              <v:shape id="Graphic 4" o:spid="_x0000_s1028" style="position:absolute;width:12045;height:11906;visibility:visible;mso-wrap-style:square;v-text-anchor:top" coordsize="1204595,119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" path="m1160779,r-39370,13969l14604,1106804,86,1144269,,1146174r21589,36195l48895,1190624r1106805,l1174750,1186814r15875,-10160l1193800,1170939r-1144905,l40004,1169669r-7620,-3175l26034,1160779r-4445,-7620l19684,1144269r,-8255l1134745,27939r15239,-8255l1194434,19684r-7620,-8890l1174750,3174,1160779,xem1194434,19684r-35559,l1167129,21589r7621,4445l1180464,32384r3175,7620l1184909,48894r,1092835l1183004,1153159r-6350,9525l1167129,1169034r-11429,1905l1193800,1170939r6984,-10160l1204595,1141729r,-1092835l1202689,34289r-6350,-12700l1194434,19684xem1155700,38099r-3811,1270l41909,1134744r-2539,2540l38100,1141729r3175,7620l45084,1151254r1116330,l1165225,1147444r,-55245l168909,1092199,1106170,166369r59055,l1165225,45084r-1905,-3810l1155700,38099xem1165225,166369r-59055,l1106170,1092199r59055,l1165225,166369xe" fillcolor="#1f427d" stroked="f">
                <v:fill opacity="22873f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16BCE82B" wp14:editId="68237C3B">
              <wp:simplePos x="0" y="0"/>
              <wp:positionH relativeFrom="page">
                <wp:posOffset>7296150</wp:posOffset>
              </wp:positionH>
              <wp:positionV relativeFrom="page">
                <wp:posOffset>9556750</wp:posOffset>
              </wp:positionV>
              <wp:extent cx="217804" cy="279400"/>
              <wp:effectExtent l="0" t="0" r="0" b="0"/>
              <wp:wrapNone/>
              <wp:docPr id="7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572531" w14:textId="77777777" w:rsidR="00CF1A8A" w:rsidRDefault="00CF1A8A">
                          <w:pPr>
                            <w:spacing w:line="427" w:lineRule="exact"/>
                            <w:ind w:left="60"/>
                            <w:rPr>
                              <w:rFonts w:ascii="Calibri Light"/>
                              <w:sz w:val="40"/>
                            </w:rPr>
                          </w:pP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t>1</w:t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CE82B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74.5pt;margin-top:752.5pt;width:17.15pt;height:22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" filled="f" stroked="f">
              <v:textbox inset="0,0,0,0">
                <w:txbxContent>
                  <w:p w14:paraId="72572531" w14:textId="77777777" w:rsidR="00CF1A8A" w:rsidRDefault="00CF1A8A">
                    <w:pPr>
                      <w:spacing w:line="427" w:lineRule="exact"/>
                      <w:ind w:left="60"/>
                      <w:rPr>
                        <w:rFonts w:ascii="Calibri Light"/>
                        <w:sz w:val="40"/>
                      </w:rPr>
                    </w:pP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begin"/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separate"/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t>1</w:t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3264C" w14:textId="77777777" w:rsidR="00CF1A8A" w:rsidRDefault="00CF1A8A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6432" behindDoc="1" locked="0" layoutInCell="1" allowOverlap="1" wp14:anchorId="3461CFA2" wp14:editId="2767386B">
              <wp:simplePos x="0" y="0"/>
              <wp:positionH relativeFrom="page">
                <wp:posOffset>6513194</wp:posOffset>
              </wp:positionH>
              <wp:positionV relativeFrom="page">
                <wp:posOffset>8808719</wp:posOffset>
              </wp:positionV>
              <wp:extent cx="1204595" cy="1190625"/>
              <wp:effectExtent l="0" t="0" r="0" b="0"/>
              <wp:wrapNone/>
              <wp:docPr id="8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04595" cy="1190625"/>
                        <a:chOff x="0" y="0"/>
                        <a:chExt cx="1204595" cy="1190625"/>
                      </a:xfrm>
                    </wpg:grpSpPr>
                    <wps:wsp>
                      <wps:cNvPr id="9" name="Graphic 7"/>
                      <wps:cNvSpPr/>
                      <wps:spPr>
                        <a:xfrm>
                          <a:off x="49530" y="49530"/>
                          <a:ext cx="1106805" cy="1092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6805" h="1092835">
                              <a:moveTo>
                                <a:pt x="1106804" y="0"/>
                              </a:moveTo>
                              <a:lnTo>
                                <a:pt x="0" y="1092835"/>
                              </a:lnTo>
                              <a:lnTo>
                                <a:pt x="1106804" y="1092835"/>
                              </a:lnTo>
                              <a:lnTo>
                                <a:pt x="1106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66CC">
                            <a:alpha val="3490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8"/>
                      <wps:cNvSpPr/>
                      <wps:spPr>
                        <a:xfrm>
                          <a:off x="0" y="0"/>
                          <a:ext cx="1204595" cy="1190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4595" h="1190625">
                              <a:moveTo>
                                <a:pt x="1160779" y="0"/>
                              </a:moveTo>
                              <a:lnTo>
                                <a:pt x="1121409" y="13969"/>
                              </a:lnTo>
                              <a:lnTo>
                                <a:pt x="14604" y="1106804"/>
                              </a:lnTo>
                              <a:lnTo>
                                <a:pt x="86" y="1144269"/>
                              </a:lnTo>
                              <a:lnTo>
                                <a:pt x="0" y="1146174"/>
                              </a:lnTo>
                              <a:lnTo>
                                <a:pt x="21589" y="1182369"/>
                              </a:lnTo>
                              <a:lnTo>
                                <a:pt x="48895" y="1190624"/>
                              </a:lnTo>
                              <a:lnTo>
                                <a:pt x="1155700" y="1190624"/>
                              </a:lnTo>
                              <a:lnTo>
                                <a:pt x="1174750" y="1186814"/>
                              </a:lnTo>
                              <a:lnTo>
                                <a:pt x="1190625" y="1176654"/>
                              </a:lnTo>
                              <a:lnTo>
                                <a:pt x="1193800" y="1170939"/>
                              </a:lnTo>
                              <a:lnTo>
                                <a:pt x="48895" y="1170939"/>
                              </a:lnTo>
                              <a:lnTo>
                                <a:pt x="40004" y="1169669"/>
                              </a:lnTo>
                              <a:lnTo>
                                <a:pt x="32384" y="1166494"/>
                              </a:lnTo>
                              <a:lnTo>
                                <a:pt x="26034" y="1160779"/>
                              </a:lnTo>
                              <a:lnTo>
                                <a:pt x="21589" y="1153159"/>
                              </a:lnTo>
                              <a:lnTo>
                                <a:pt x="19684" y="1144269"/>
                              </a:lnTo>
                              <a:lnTo>
                                <a:pt x="19684" y="1136014"/>
                              </a:lnTo>
                              <a:lnTo>
                                <a:pt x="1134745" y="27939"/>
                              </a:lnTo>
                              <a:lnTo>
                                <a:pt x="1149984" y="19684"/>
                              </a:lnTo>
                              <a:lnTo>
                                <a:pt x="1194434" y="19684"/>
                              </a:lnTo>
                              <a:lnTo>
                                <a:pt x="1186814" y="10794"/>
                              </a:lnTo>
                              <a:lnTo>
                                <a:pt x="1174750" y="3174"/>
                              </a:lnTo>
                              <a:lnTo>
                                <a:pt x="1160779" y="0"/>
                              </a:lnTo>
                              <a:close/>
                            </a:path>
                            <a:path w="1204595" h="1190625">
                              <a:moveTo>
                                <a:pt x="1194434" y="19684"/>
                              </a:moveTo>
                              <a:lnTo>
                                <a:pt x="1158875" y="19684"/>
                              </a:lnTo>
                              <a:lnTo>
                                <a:pt x="1167129" y="21589"/>
                              </a:lnTo>
                              <a:lnTo>
                                <a:pt x="1174750" y="26034"/>
                              </a:lnTo>
                              <a:lnTo>
                                <a:pt x="1180464" y="32384"/>
                              </a:lnTo>
                              <a:lnTo>
                                <a:pt x="1183639" y="40004"/>
                              </a:lnTo>
                              <a:lnTo>
                                <a:pt x="1184909" y="48894"/>
                              </a:lnTo>
                              <a:lnTo>
                                <a:pt x="1184909" y="1141729"/>
                              </a:lnTo>
                              <a:lnTo>
                                <a:pt x="1183004" y="1153159"/>
                              </a:lnTo>
                              <a:lnTo>
                                <a:pt x="1176654" y="1162684"/>
                              </a:lnTo>
                              <a:lnTo>
                                <a:pt x="1167129" y="1169034"/>
                              </a:lnTo>
                              <a:lnTo>
                                <a:pt x="1155700" y="1170939"/>
                              </a:lnTo>
                              <a:lnTo>
                                <a:pt x="1193800" y="1170939"/>
                              </a:lnTo>
                              <a:lnTo>
                                <a:pt x="1200784" y="1160779"/>
                              </a:lnTo>
                              <a:lnTo>
                                <a:pt x="1204595" y="1141729"/>
                              </a:lnTo>
                              <a:lnTo>
                                <a:pt x="1204595" y="48894"/>
                              </a:lnTo>
                              <a:lnTo>
                                <a:pt x="1202689" y="34289"/>
                              </a:lnTo>
                              <a:lnTo>
                                <a:pt x="1196339" y="21589"/>
                              </a:lnTo>
                              <a:lnTo>
                                <a:pt x="1194434" y="19684"/>
                              </a:lnTo>
                              <a:close/>
                            </a:path>
                            <a:path w="1204595" h="1190625">
                              <a:moveTo>
                                <a:pt x="1155700" y="38099"/>
                              </a:moveTo>
                              <a:lnTo>
                                <a:pt x="1151889" y="39369"/>
                              </a:lnTo>
                              <a:lnTo>
                                <a:pt x="41909" y="1134744"/>
                              </a:lnTo>
                              <a:lnTo>
                                <a:pt x="39370" y="1137284"/>
                              </a:lnTo>
                              <a:lnTo>
                                <a:pt x="38100" y="1141729"/>
                              </a:lnTo>
                              <a:lnTo>
                                <a:pt x="41275" y="1149349"/>
                              </a:lnTo>
                              <a:lnTo>
                                <a:pt x="45084" y="1151254"/>
                              </a:lnTo>
                              <a:lnTo>
                                <a:pt x="1161414" y="1151254"/>
                              </a:lnTo>
                              <a:lnTo>
                                <a:pt x="1165225" y="1147444"/>
                              </a:lnTo>
                              <a:lnTo>
                                <a:pt x="1165225" y="1092199"/>
                              </a:lnTo>
                              <a:lnTo>
                                <a:pt x="168909" y="1092199"/>
                              </a:lnTo>
                              <a:lnTo>
                                <a:pt x="1106170" y="166369"/>
                              </a:lnTo>
                              <a:lnTo>
                                <a:pt x="1165225" y="166369"/>
                              </a:lnTo>
                              <a:lnTo>
                                <a:pt x="1165225" y="45084"/>
                              </a:lnTo>
                              <a:lnTo>
                                <a:pt x="1163320" y="41274"/>
                              </a:lnTo>
                              <a:lnTo>
                                <a:pt x="1155700" y="38099"/>
                              </a:lnTo>
                              <a:close/>
                            </a:path>
                            <a:path w="1204595" h="1190625">
                              <a:moveTo>
                                <a:pt x="1165225" y="166369"/>
                              </a:moveTo>
                              <a:lnTo>
                                <a:pt x="1106170" y="166369"/>
                              </a:lnTo>
                              <a:lnTo>
                                <a:pt x="1106170" y="1092199"/>
                              </a:lnTo>
                              <a:lnTo>
                                <a:pt x="1165225" y="1092199"/>
                              </a:lnTo>
                              <a:lnTo>
                                <a:pt x="1165225" y="1663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27D">
                            <a:alpha val="3490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DB07748" id="Group 6" o:spid="_x0000_s1026" style="position:absolute;margin-left:512.85pt;margin-top:693.6pt;width:94.85pt;height:93.75pt;z-index:-251650048;mso-wrap-distance-left:0;mso-wrap-distance-right:0;mso-position-horizontal-relative:page;mso-position-vertical-relative:page" coordsize="12045,11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">
              <v:shape id="Graphic 7" o:spid="_x0000_s1027" style="position:absolute;left:495;top:495;width:11068;height:10928;visibility:visible;mso-wrap-style:square;v-text-anchor:top" coordsize="1106805,109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" path="m1106804,l,1092835r1106804,l1106804,xe" fillcolor="#36c" stroked="f">
                <v:fill opacity="22873f"/>
                <v:path arrowok="t"/>
              </v:shape>
              <v:shape id="Graphic 8" o:spid="_x0000_s1028" style="position:absolute;width:12045;height:11906;visibility:visible;mso-wrap-style:square;v-text-anchor:top" coordsize="1204595,119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" path="m1160779,r-39370,13969l14604,1106804,86,1144269,,1146174r21589,36195l48895,1190624r1106805,l1174750,1186814r15875,-10160l1193800,1170939r-1144905,l40004,1169669r-7620,-3175l26034,1160779r-4445,-7620l19684,1144269r,-8255l1134745,27939r15239,-8255l1194434,19684r-7620,-8890l1174750,3174,1160779,xem1194434,19684r-35559,l1167129,21589r7621,4445l1180464,32384r3175,7620l1184909,48894r,1092835l1183004,1153159r-6350,9525l1167129,1169034r-11429,1905l1193800,1170939r6984,-10160l1204595,1141729r,-1092835l1202689,34289r-6350,-12700l1194434,19684xem1155700,38099r-3811,1270l41909,1134744r-2539,2540l38100,1141729r3175,7620l45084,1151254r1116330,l1165225,1147444r,-55245l168909,1092199,1106170,166369r59055,l1165225,45084r-1905,-3810l1155700,38099xem1165225,166369r-59055,l1106170,1092199r59055,l1165225,166369xe" fillcolor="#1f427d" stroked="f">
                <v:fill opacity="22873f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DEC2E0C" wp14:editId="28AF5FA6">
              <wp:simplePos x="0" y="0"/>
              <wp:positionH relativeFrom="page">
                <wp:posOffset>7296150</wp:posOffset>
              </wp:positionH>
              <wp:positionV relativeFrom="page">
                <wp:posOffset>9556750</wp:posOffset>
              </wp:positionV>
              <wp:extent cx="217804" cy="279400"/>
              <wp:effectExtent l="0" t="0" r="0" b="0"/>
              <wp:wrapNone/>
              <wp:docPr id="12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47FB3" w14:textId="77777777" w:rsidR="00CF1A8A" w:rsidRDefault="00CF1A8A">
                          <w:pPr>
                            <w:spacing w:line="427" w:lineRule="exact"/>
                            <w:ind w:left="60"/>
                            <w:rPr>
                              <w:rFonts w:ascii="Calibri Light"/>
                              <w:sz w:val="40"/>
                            </w:rPr>
                          </w:pP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t>3</w:t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EC2E0C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574.5pt;margin-top:752.5pt;width:17.15pt;height:22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" filled="f" stroked="f">
              <v:textbox inset="0,0,0,0">
                <w:txbxContent>
                  <w:p w14:paraId="2E047FB3" w14:textId="77777777" w:rsidR="00CF1A8A" w:rsidRDefault="00CF1A8A">
                    <w:pPr>
                      <w:spacing w:line="427" w:lineRule="exact"/>
                      <w:ind w:left="60"/>
                      <w:rPr>
                        <w:rFonts w:ascii="Calibri Light"/>
                        <w:sz w:val="40"/>
                      </w:rPr>
                    </w:pP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begin"/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separate"/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t>3</w:t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EEFE9" w14:textId="142B43D0" w:rsidR="00CF1A8A" w:rsidRDefault="00CF1A8A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8480" behindDoc="1" locked="0" layoutInCell="1" allowOverlap="1" wp14:anchorId="1B614A00" wp14:editId="7ACFF54F">
              <wp:simplePos x="0" y="0"/>
              <wp:positionH relativeFrom="page">
                <wp:posOffset>6512560</wp:posOffset>
              </wp:positionH>
              <wp:positionV relativeFrom="page">
                <wp:posOffset>8820785</wp:posOffset>
              </wp:positionV>
              <wp:extent cx="1204595" cy="1190625"/>
              <wp:effectExtent l="0" t="0" r="0" b="9525"/>
              <wp:wrapNone/>
              <wp:docPr id="14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04595" cy="1190625"/>
                        <a:chOff x="0" y="0"/>
                        <a:chExt cx="1204595" cy="1190625"/>
                      </a:xfrm>
                    </wpg:grpSpPr>
                    <wps:wsp>
                      <wps:cNvPr id="15" name="Graphic 13"/>
                      <wps:cNvSpPr/>
                      <wps:spPr>
                        <a:xfrm>
                          <a:off x="49530" y="49530"/>
                          <a:ext cx="1106805" cy="1092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6805" h="1092835">
                              <a:moveTo>
                                <a:pt x="1106804" y="0"/>
                              </a:moveTo>
                              <a:lnTo>
                                <a:pt x="0" y="1092835"/>
                              </a:lnTo>
                              <a:lnTo>
                                <a:pt x="1106804" y="1092835"/>
                              </a:lnTo>
                              <a:lnTo>
                                <a:pt x="1106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66CC">
                            <a:alpha val="3490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4"/>
                      <wps:cNvSpPr/>
                      <wps:spPr>
                        <a:xfrm>
                          <a:off x="0" y="0"/>
                          <a:ext cx="1204595" cy="1190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4595" h="1190625">
                              <a:moveTo>
                                <a:pt x="1160779" y="0"/>
                              </a:moveTo>
                              <a:lnTo>
                                <a:pt x="1121409" y="13969"/>
                              </a:lnTo>
                              <a:lnTo>
                                <a:pt x="14604" y="1106804"/>
                              </a:lnTo>
                              <a:lnTo>
                                <a:pt x="86" y="1144269"/>
                              </a:lnTo>
                              <a:lnTo>
                                <a:pt x="0" y="1146174"/>
                              </a:lnTo>
                              <a:lnTo>
                                <a:pt x="21589" y="1182369"/>
                              </a:lnTo>
                              <a:lnTo>
                                <a:pt x="48895" y="1190624"/>
                              </a:lnTo>
                              <a:lnTo>
                                <a:pt x="1155700" y="1190624"/>
                              </a:lnTo>
                              <a:lnTo>
                                <a:pt x="1174750" y="1186814"/>
                              </a:lnTo>
                              <a:lnTo>
                                <a:pt x="1190625" y="1176654"/>
                              </a:lnTo>
                              <a:lnTo>
                                <a:pt x="1193800" y="1170939"/>
                              </a:lnTo>
                              <a:lnTo>
                                <a:pt x="48895" y="1170939"/>
                              </a:lnTo>
                              <a:lnTo>
                                <a:pt x="40004" y="1169669"/>
                              </a:lnTo>
                              <a:lnTo>
                                <a:pt x="32384" y="1166494"/>
                              </a:lnTo>
                              <a:lnTo>
                                <a:pt x="26034" y="1160779"/>
                              </a:lnTo>
                              <a:lnTo>
                                <a:pt x="21589" y="1153159"/>
                              </a:lnTo>
                              <a:lnTo>
                                <a:pt x="19684" y="1144269"/>
                              </a:lnTo>
                              <a:lnTo>
                                <a:pt x="19684" y="1136014"/>
                              </a:lnTo>
                              <a:lnTo>
                                <a:pt x="1134745" y="27939"/>
                              </a:lnTo>
                              <a:lnTo>
                                <a:pt x="1149984" y="19684"/>
                              </a:lnTo>
                              <a:lnTo>
                                <a:pt x="1194434" y="19684"/>
                              </a:lnTo>
                              <a:lnTo>
                                <a:pt x="1186814" y="10794"/>
                              </a:lnTo>
                              <a:lnTo>
                                <a:pt x="1174750" y="3174"/>
                              </a:lnTo>
                              <a:lnTo>
                                <a:pt x="1160779" y="0"/>
                              </a:lnTo>
                              <a:close/>
                            </a:path>
                            <a:path w="1204595" h="1190625">
                              <a:moveTo>
                                <a:pt x="1194434" y="19684"/>
                              </a:moveTo>
                              <a:lnTo>
                                <a:pt x="1158875" y="19684"/>
                              </a:lnTo>
                              <a:lnTo>
                                <a:pt x="1167129" y="21589"/>
                              </a:lnTo>
                              <a:lnTo>
                                <a:pt x="1174750" y="26034"/>
                              </a:lnTo>
                              <a:lnTo>
                                <a:pt x="1180464" y="32384"/>
                              </a:lnTo>
                              <a:lnTo>
                                <a:pt x="1183639" y="40004"/>
                              </a:lnTo>
                              <a:lnTo>
                                <a:pt x="1184909" y="48894"/>
                              </a:lnTo>
                              <a:lnTo>
                                <a:pt x="1184909" y="1141729"/>
                              </a:lnTo>
                              <a:lnTo>
                                <a:pt x="1183004" y="1153159"/>
                              </a:lnTo>
                              <a:lnTo>
                                <a:pt x="1176654" y="1162684"/>
                              </a:lnTo>
                              <a:lnTo>
                                <a:pt x="1167129" y="1169034"/>
                              </a:lnTo>
                              <a:lnTo>
                                <a:pt x="1155700" y="1170939"/>
                              </a:lnTo>
                              <a:lnTo>
                                <a:pt x="1193800" y="1170939"/>
                              </a:lnTo>
                              <a:lnTo>
                                <a:pt x="1200784" y="1160779"/>
                              </a:lnTo>
                              <a:lnTo>
                                <a:pt x="1204595" y="1141729"/>
                              </a:lnTo>
                              <a:lnTo>
                                <a:pt x="1204595" y="48894"/>
                              </a:lnTo>
                              <a:lnTo>
                                <a:pt x="1202689" y="34289"/>
                              </a:lnTo>
                              <a:lnTo>
                                <a:pt x="1196339" y="21589"/>
                              </a:lnTo>
                              <a:lnTo>
                                <a:pt x="1194434" y="19684"/>
                              </a:lnTo>
                              <a:close/>
                            </a:path>
                            <a:path w="1204595" h="1190625">
                              <a:moveTo>
                                <a:pt x="1155700" y="38099"/>
                              </a:moveTo>
                              <a:lnTo>
                                <a:pt x="1151889" y="39369"/>
                              </a:lnTo>
                              <a:lnTo>
                                <a:pt x="41909" y="1134744"/>
                              </a:lnTo>
                              <a:lnTo>
                                <a:pt x="39370" y="1137284"/>
                              </a:lnTo>
                              <a:lnTo>
                                <a:pt x="38100" y="1141729"/>
                              </a:lnTo>
                              <a:lnTo>
                                <a:pt x="41275" y="1149349"/>
                              </a:lnTo>
                              <a:lnTo>
                                <a:pt x="45084" y="1151254"/>
                              </a:lnTo>
                              <a:lnTo>
                                <a:pt x="1161414" y="1151254"/>
                              </a:lnTo>
                              <a:lnTo>
                                <a:pt x="1165225" y="1147444"/>
                              </a:lnTo>
                              <a:lnTo>
                                <a:pt x="1165225" y="1092199"/>
                              </a:lnTo>
                              <a:lnTo>
                                <a:pt x="168909" y="1092199"/>
                              </a:lnTo>
                              <a:lnTo>
                                <a:pt x="1106170" y="166369"/>
                              </a:lnTo>
                              <a:lnTo>
                                <a:pt x="1165225" y="166369"/>
                              </a:lnTo>
                              <a:lnTo>
                                <a:pt x="1165225" y="45084"/>
                              </a:lnTo>
                              <a:lnTo>
                                <a:pt x="1163320" y="41274"/>
                              </a:lnTo>
                              <a:lnTo>
                                <a:pt x="1155700" y="38099"/>
                              </a:lnTo>
                              <a:close/>
                            </a:path>
                            <a:path w="1204595" h="1190625">
                              <a:moveTo>
                                <a:pt x="1165225" y="166369"/>
                              </a:moveTo>
                              <a:lnTo>
                                <a:pt x="1106170" y="166369"/>
                              </a:lnTo>
                              <a:lnTo>
                                <a:pt x="1106170" y="1092199"/>
                              </a:lnTo>
                              <a:lnTo>
                                <a:pt x="1165225" y="1092199"/>
                              </a:lnTo>
                              <a:lnTo>
                                <a:pt x="1165225" y="1663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27D">
                            <a:alpha val="3490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2E8820A" id="Group 12" o:spid="_x0000_s1026" style="position:absolute;margin-left:512.8pt;margin-top:694.55pt;width:94.85pt;height:93.75pt;z-index:-251648000;mso-wrap-distance-left:0;mso-wrap-distance-right:0;mso-position-horizontal-relative:page;mso-position-vertical-relative:page" coordsize="12045,11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">
              <v:shape id="Graphic 13" o:spid="_x0000_s1027" style="position:absolute;left:495;top:495;width:11068;height:10928;visibility:visible;mso-wrap-style:square;v-text-anchor:top" coordsize="1106805,109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" path="m1106804,l,1092835r1106804,l1106804,xe" fillcolor="#36c" stroked="f">
                <v:fill opacity="22873f"/>
                <v:path arrowok="t"/>
              </v:shape>
              <v:shape id="Graphic 14" o:spid="_x0000_s1028" style="position:absolute;width:12045;height:11906;visibility:visible;mso-wrap-style:square;v-text-anchor:top" coordsize="1204595,119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" path="m1160779,r-39370,13969l14604,1106804,86,1144269,,1146174r21589,36195l48895,1190624r1106805,l1174750,1186814r15875,-10160l1193800,1170939r-1144905,l40004,1169669r-7620,-3175l26034,1160779r-4445,-7620l19684,1144269r,-8255l1134745,27939r15239,-8255l1194434,19684r-7620,-8890l1174750,3174,1160779,xem1194434,19684r-35559,l1167129,21589r7621,4445l1180464,32384r3175,7620l1184909,48894r,1092835l1183004,1153159r-6350,9525l1167129,1169034r-11429,1905l1193800,1170939r6984,-10160l1204595,1141729r,-1092835l1202689,34289r-6350,-12700l1194434,19684xem1155700,38099r-3811,1270l41909,1134744r-2539,2540l38100,1141729r3175,7620l45084,1151254r1116330,l1165225,1147444r,-55245l168909,1092199,1106170,166369r59055,l1165225,45084r-1905,-3810l1155700,38099xem1165225,166369r-59055,l1106170,1092199r59055,l1165225,166369xe" fillcolor="#1f427d" stroked="f">
                <v:fill opacity="22873f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5DBA33CE" wp14:editId="4B62509C">
              <wp:simplePos x="0" y="0"/>
              <wp:positionH relativeFrom="page">
                <wp:posOffset>7296150</wp:posOffset>
              </wp:positionH>
              <wp:positionV relativeFrom="page">
                <wp:posOffset>9556750</wp:posOffset>
              </wp:positionV>
              <wp:extent cx="217804" cy="279400"/>
              <wp:effectExtent l="0" t="0" r="0" b="0"/>
              <wp:wrapNone/>
              <wp:docPr id="17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ACA032" w14:textId="77777777" w:rsidR="00CF1A8A" w:rsidRDefault="00CF1A8A">
                          <w:pPr>
                            <w:spacing w:line="427" w:lineRule="exact"/>
                            <w:ind w:left="60"/>
                            <w:rPr>
                              <w:rFonts w:ascii="Calibri Light"/>
                              <w:sz w:val="40"/>
                            </w:rPr>
                          </w:pP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t>4</w:t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BA33CE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0" type="#_x0000_t202" style="position:absolute;margin-left:574.5pt;margin-top:752.5pt;width:17.15pt;height:22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" filled="f" stroked="f">
              <v:textbox inset="0,0,0,0">
                <w:txbxContent>
                  <w:p w14:paraId="20ACA032" w14:textId="77777777" w:rsidR="00CF1A8A" w:rsidRDefault="00CF1A8A">
                    <w:pPr>
                      <w:spacing w:line="427" w:lineRule="exact"/>
                      <w:ind w:left="60"/>
                      <w:rPr>
                        <w:rFonts w:ascii="Calibri Light"/>
                        <w:sz w:val="40"/>
                      </w:rPr>
                    </w:pP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begin"/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separate"/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t>4</w:t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B5B99" w14:textId="6506A8A6" w:rsidR="00410573" w:rsidRDefault="00F04BD4">
    <w:pPr>
      <w:pStyle w:val="Piedepgina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4B80C511" wp14:editId="1458B661">
              <wp:simplePos x="0" y="0"/>
              <wp:positionH relativeFrom="page">
                <wp:posOffset>7138035</wp:posOffset>
              </wp:positionH>
              <wp:positionV relativeFrom="page">
                <wp:posOffset>9519920</wp:posOffset>
              </wp:positionV>
              <wp:extent cx="217804" cy="279400"/>
              <wp:effectExtent l="0" t="0" r="0" b="0"/>
              <wp:wrapNone/>
              <wp:docPr id="22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ACEB40" w14:textId="77777777" w:rsidR="00F04BD4" w:rsidRDefault="00F04BD4" w:rsidP="00F04BD4">
                          <w:pPr>
                            <w:spacing w:line="427" w:lineRule="exact"/>
                            <w:ind w:left="60"/>
                            <w:rPr>
                              <w:rFonts w:ascii="Calibri Light"/>
                              <w:sz w:val="40"/>
                            </w:rPr>
                          </w:pP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t>4</w:t>
                          </w:r>
                          <w:r>
                            <w:rPr>
                              <w:rFonts w:ascii="Calibri Light"/>
                              <w:color w:val="FFFFFF"/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80C511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562.05pt;margin-top:749.6pt;width:17.15pt;height:22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" filled="f" stroked="f">
              <v:textbox inset="0,0,0,0">
                <w:txbxContent>
                  <w:p w14:paraId="74ACEB40" w14:textId="77777777" w:rsidR="00F04BD4" w:rsidRDefault="00F04BD4" w:rsidP="00F04BD4">
                    <w:pPr>
                      <w:spacing w:line="427" w:lineRule="exact"/>
                      <w:ind w:left="60"/>
                      <w:rPr>
                        <w:rFonts w:ascii="Calibri Light"/>
                        <w:sz w:val="40"/>
                      </w:rPr>
                    </w:pP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begin"/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separate"/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t>4</w:t>
                    </w:r>
                    <w:r>
                      <w:rPr>
                        <w:rFonts w:ascii="Calibri Light"/>
                        <w:color w:val="FFFFFF"/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251673600" behindDoc="1" locked="0" layoutInCell="1" allowOverlap="1" wp14:anchorId="628091E8" wp14:editId="5F2241CB">
              <wp:simplePos x="0" y="0"/>
              <wp:positionH relativeFrom="page">
                <wp:posOffset>6445885</wp:posOffset>
              </wp:positionH>
              <wp:positionV relativeFrom="page">
                <wp:posOffset>8846820</wp:posOffset>
              </wp:positionV>
              <wp:extent cx="1204595" cy="1190625"/>
              <wp:effectExtent l="0" t="0" r="0" b="0"/>
              <wp:wrapNone/>
              <wp:docPr id="19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04595" cy="1190625"/>
                        <a:chOff x="0" y="0"/>
                        <a:chExt cx="1204595" cy="1190625"/>
                      </a:xfrm>
                    </wpg:grpSpPr>
                    <wps:wsp>
                      <wps:cNvPr id="20" name="Graphic 13"/>
                      <wps:cNvSpPr/>
                      <wps:spPr>
                        <a:xfrm>
                          <a:off x="49530" y="49530"/>
                          <a:ext cx="1106805" cy="1092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6805" h="1092835">
                              <a:moveTo>
                                <a:pt x="1106804" y="0"/>
                              </a:moveTo>
                              <a:lnTo>
                                <a:pt x="0" y="1092835"/>
                              </a:lnTo>
                              <a:lnTo>
                                <a:pt x="1106804" y="1092835"/>
                              </a:lnTo>
                              <a:lnTo>
                                <a:pt x="1106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66CC">
                            <a:alpha val="3490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14"/>
                      <wps:cNvSpPr/>
                      <wps:spPr>
                        <a:xfrm>
                          <a:off x="0" y="0"/>
                          <a:ext cx="1204595" cy="1190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4595" h="1190625">
                              <a:moveTo>
                                <a:pt x="1160779" y="0"/>
                              </a:moveTo>
                              <a:lnTo>
                                <a:pt x="1121409" y="13969"/>
                              </a:lnTo>
                              <a:lnTo>
                                <a:pt x="14604" y="1106804"/>
                              </a:lnTo>
                              <a:lnTo>
                                <a:pt x="86" y="1144269"/>
                              </a:lnTo>
                              <a:lnTo>
                                <a:pt x="0" y="1146174"/>
                              </a:lnTo>
                              <a:lnTo>
                                <a:pt x="21589" y="1182369"/>
                              </a:lnTo>
                              <a:lnTo>
                                <a:pt x="48895" y="1190624"/>
                              </a:lnTo>
                              <a:lnTo>
                                <a:pt x="1155700" y="1190624"/>
                              </a:lnTo>
                              <a:lnTo>
                                <a:pt x="1174750" y="1186814"/>
                              </a:lnTo>
                              <a:lnTo>
                                <a:pt x="1190625" y="1176654"/>
                              </a:lnTo>
                              <a:lnTo>
                                <a:pt x="1193800" y="1170939"/>
                              </a:lnTo>
                              <a:lnTo>
                                <a:pt x="48895" y="1170939"/>
                              </a:lnTo>
                              <a:lnTo>
                                <a:pt x="40004" y="1169669"/>
                              </a:lnTo>
                              <a:lnTo>
                                <a:pt x="32384" y="1166494"/>
                              </a:lnTo>
                              <a:lnTo>
                                <a:pt x="26034" y="1160779"/>
                              </a:lnTo>
                              <a:lnTo>
                                <a:pt x="21589" y="1153159"/>
                              </a:lnTo>
                              <a:lnTo>
                                <a:pt x="19684" y="1144269"/>
                              </a:lnTo>
                              <a:lnTo>
                                <a:pt x="19684" y="1136014"/>
                              </a:lnTo>
                              <a:lnTo>
                                <a:pt x="1134745" y="27939"/>
                              </a:lnTo>
                              <a:lnTo>
                                <a:pt x="1149984" y="19684"/>
                              </a:lnTo>
                              <a:lnTo>
                                <a:pt x="1194434" y="19684"/>
                              </a:lnTo>
                              <a:lnTo>
                                <a:pt x="1186814" y="10794"/>
                              </a:lnTo>
                              <a:lnTo>
                                <a:pt x="1174750" y="3174"/>
                              </a:lnTo>
                              <a:lnTo>
                                <a:pt x="1160779" y="0"/>
                              </a:lnTo>
                              <a:close/>
                            </a:path>
                            <a:path w="1204595" h="1190625">
                              <a:moveTo>
                                <a:pt x="1194434" y="19684"/>
                              </a:moveTo>
                              <a:lnTo>
                                <a:pt x="1158875" y="19684"/>
                              </a:lnTo>
                              <a:lnTo>
                                <a:pt x="1167129" y="21589"/>
                              </a:lnTo>
                              <a:lnTo>
                                <a:pt x="1174750" y="26034"/>
                              </a:lnTo>
                              <a:lnTo>
                                <a:pt x="1180464" y="32384"/>
                              </a:lnTo>
                              <a:lnTo>
                                <a:pt x="1183639" y="40004"/>
                              </a:lnTo>
                              <a:lnTo>
                                <a:pt x="1184909" y="48894"/>
                              </a:lnTo>
                              <a:lnTo>
                                <a:pt x="1184909" y="1141729"/>
                              </a:lnTo>
                              <a:lnTo>
                                <a:pt x="1183004" y="1153159"/>
                              </a:lnTo>
                              <a:lnTo>
                                <a:pt x="1176654" y="1162684"/>
                              </a:lnTo>
                              <a:lnTo>
                                <a:pt x="1167129" y="1169034"/>
                              </a:lnTo>
                              <a:lnTo>
                                <a:pt x="1155700" y="1170939"/>
                              </a:lnTo>
                              <a:lnTo>
                                <a:pt x="1193800" y="1170939"/>
                              </a:lnTo>
                              <a:lnTo>
                                <a:pt x="1200784" y="1160779"/>
                              </a:lnTo>
                              <a:lnTo>
                                <a:pt x="1204595" y="1141729"/>
                              </a:lnTo>
                              <a:lnTo>
                                <a:pt x="1204595" y="48894"/>
                              </a:lnTo>
                              <a:lnTo>
                                <a:pt x="1202689" y="34289"/>
                              </a:lnTo>
                              <a:lnTo>
                                <a:pt x="1196339" y="21589"/>
                              </a:lnTo>
                              <a:lnTo>
                                <a:pt x="1194434" y="19684"/>
                              </a:lnTo>
                              <a:close/>
                            </a:path>
                            <a:path w="1204595" h="1190625">
                              <a:moveTo>
                                <a:pt x="1155700" y="38099"/>
                              </a:moveTo>
                              <a:lnTo>
                                <a:pt x="1151889" y="39369"/>
                              </a:lnTo>
                              <a:lnTo>
                                <a:pt x="41909" y="1134744"/>
                              </a:lnTo>
                              <a:lnTo>
                                <a:pt x="39370" y="1137284"/>
                              </a:lnTo>
                              <a:lnTo>
                                <a:pt x="38100" y="1141729"/>
                              </a:lnTo>
                              <a:lnTo>
                                <a:pt x="41275" y="1149349"/>
                              </a:lnTo>
                              <a:lnTo>
                                <a:pt x="45084" y="1151254"/>
                              </a:lnTo>
                              <a:lnTo>
                                <a:pt x="1161414" y="1151254"/>
                              </a:lnTo>
                              <a:lnTo>
                                <a:pt x="1165225" y="1147444"/>
                              </a:lnTo>
                              <a:lnTo>
                                <a:pt x="1165225" y="1092199"/>
                              </a:lnTo>
                              <a:lnTo>
                                <a:pt x="168909" y="1092199"/>
                              </a:lnTo>
                              <a:lnTo>
                                <a:pt x="1106170" y="166369"/>
                              </a:lnTo>
                              <a:lnTo>
                                <a:pt x="1165225" y="166369"/>
                              </a:lnTo>
                              <a:lnTo>
                                <a:pt x="1165225" y="45084"/>
                              </a:lnTo>
                              <a:lnTo>
                                <a:pt x="1163320" y="41274"/>
                              </a:lnTo>
                              <a:lnTo>
                                <a:pt x="1155700" y="38099"/>
                              </a:lnTo>
                              <a:close/>
                            </a:path>
                            <a:path w="1204595" h="1190625">
                              <a:moveTo>
                                <a:pt x="1165225" y="166369"/>
                              </a:moveTo>
                              <a:lnTo>
                                <a:pt x="1106170" y="166369"/>
                              </a:lnTo>
                              <a:lnTo>
                                <a:pt x="1106170" y="1092199"/>
                              </a:lnTo>
                              <a:lnTo>
                                <a:pt x="1165225" y="1092199"/>
                              </a:lnTo>
                              <a:lnTo>
                                <a:pt x="1165225" y="1663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27D">
                            <a:alpha val="3490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46B04DD" id="Group 12" o:spid="_x0000_s1026" style="position:absolute;margin-left:507.55pt;margin-top:696.6pt;width:94.85pt;height:93.75pt;z-index:-251642880;mso-wrap-distance-left:0;mso-wrap-distance-right:0;mso-position-horizontal-relative:page;mso-position-vertical-relative:page" coordsize="12045,11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">
              <v:shape id="Graphic 13" o:spid="_x0000_s1027" style="position:absolute;left:495;top:495;width:11068;height:10928;visibility:visible;mso-wrap-style:square;v-text-anchor:top" coordsize="1106805,109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" path="m1106804,l,1092835r1106804,l1106804,xe" fillcolor="#36c" stroked="f">
                <v:fill opacity="22873f"/>
                <v:path arrowok="t"/>
              </v:shape>
              <v:shape id="Graphic 14" o:spid="_x0000_s1028" style="position:absolute;width:12045;height:11906;visibility:visible;mso-wrap-style:square;v-text-anchor:top" coordsize="1204595,119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" path="m1160779,r-39370,13969l14604,1106804,86,1144269,,1146174r21589,36195l48895,1190624r1106805,l1174750,1186814r15875,-10160l1193800,1170939r-1144905,l40004,1169669r-7620,-3175l26034,1160779r-4445,-7620l19684,1144269r,-8255l1134745,27939r15239,-8255l1194434,19684r-7620,-8890l1174750,3174,1160779,xem1194434,19684r-35559,l1167129,21589r7621,4445l1180464,32384r3175,7620l1184909,48894r,1092835l1183004,1153159r-6350,9525l1167129,1169034r-11429,1905l1193800,1170939r6984,-10160l1204595,1141729r,-1092835l1202689,34289r-6350,-12700l1194434,19684xem1155700,38099r-3811,1270l41909,1134744r-2539,2540l38100,1141729r3175,7620l45084,1151254r1116330,l1165225,1147444r,-55245l168909,1092199,1106170,166369r59055,l1165225,45084r-1905,-3810l1155700,38099xem1165225,166369r-59055,l1106170,1092199r59055,l1165225,166369xe" fillcolor="#1f427d" stroked="f">
                <v:fill opacity="22873f"/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D460D" w14:textId="77777777" w:rsidR="003C5D9D" w:rsidRDefault="003C5D9D" w:rsidP="006A7017">
      <w:r>
        <w:separator/>
      </w:r>
    </w:p>
  </w:footnote>
  <w:footnote w:type="continuationSeparator" w:id="0">
    <w:p w14:paraId="2EC6E7C8" w14:textId="77777777" w:rsidR="003C5D9D" w:rsidRDefault="003C5D9D" w:rsidP="006A7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19526" w14:textId="77777777" w:rsidR="00CF1A8A" w:rsidRDefault="00CF1A8A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C3D08A6" wp14:editId="1C818839">
              <wp:simplePos x="0" y="0"/>
              <wp:positionH relativeFrom="page">
                <wp:posOffset>139700</wp:posOffset>
              </wp:positionH>
              <wp:positionV relativeFrom="page">
                <wp:posOffset>252412</wp:posOffset>
              </wp:positionV>
              <wp:extent cx="7248525" cy="1169670"/>
              <wp:effectExtent l="0" t="0" r="0" b="0"/>
              <wp:wrapNone/>
              <wp:docPr id="3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48525" cy="1169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82" w:type="dxa"/>
                            <w:tblBorders>
                              <w:top w:val="single" w:sz="12" w:space="0" w:color="3366CC"/>
                              <w:left w:val="single" w:sz="12" w:space="0" w:color="3366CC"/>
                              <w:bottom w:val="single" w:sz="12" w:space="0" w:color="3366CC"/>
                              <w:right w:val="single" w:sz="12" w:space="0" w:color="3366CC"/>
                              <w:insideH w:val="single" w:sz="12" w:space="0" w:color="3366CC"/>
                              <w:insideV w:val="single" w:sz="12" w:space="0" w:color="3366CC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7669"/>
                            <w:gridCol w:w="1276"/>
                            <w:gridCol w:w="2312"/>
                          </w:tblGrid>
                          <w:tr w:rsidR="00CF1A8A" w14:paraId="21AEF261" w14:textId="77777777">
                            <w:trPr>
                              <w:trHeight w:val="575"/>
                            </w:trPr>
                            <w:tc>
                              <w:tcPr>
                                <w:tcW w:w="7669" w:type="dxa"/>
                                <w:vMerge w:val="restart"/>
                                <w:tcBorders>
                                  <w:left w:val="thinThickMediumGap" w:sz="9" w:space="0" w:color="3366CC"/>
                                </w:tcBorders>
                              </w:tcPr>
                              <w:p w14:paraId="1E7E480F" w14:textId="77777777" w:rsidR="00CF1A8A" w:rsidRDefault="00CF1A8A">
                                <w:pPr>
                                  <w:pStyle w:val="TableParagraph"/>
                                  <w:spacing w:before="59"/>
                                  <w:rPr>
                                    <w:rFonts w:ascii="Calibri Light"/>
                                    <w:sz w:val="24"/>
                                  </w:rPr>
                                </w:pPr>
                              </w:p>
                              <w:p w14:paraId="6D9F29C2" w14:textId="77777777" w:rsidR="00CF1A8A" w:rsidRPr="007A5A98" w:rsidRDefault="00CF1A8A">
                                <w:pPr>
                                  <w:pStyle w:val="TableParagraph"/>
                                  <w:spacing w:line="256" w:lineRule="auto"/>
                                  <w:ind w:left="4199" w:right="187" w:hanging="12"/>
                                  <w:jc w:val="center"/>
                                  <w:rPr>
                                    <w:rFonts w:ascii="Calibri Light" w:hAnsi="Calibri Light"/>
                                    <w:b/>
                                    <w:sz w:val="24"/>
                                  </w:rPr>
                                </w:pPr>
                                <w:r w:rsidRPr="007A5A98">
                                  <w:rPr>
                                    <w:rFonts w:ascii="Calibri Light" w:hAnsi="Calibri Light"/>
                                    <w:b/>
                                    <w:sz w:val="24"/>
                                  </w:rPr>
                                  <w:t xml:space="preserve">PLAN DE TRATAMIENTO DE RIESGOS DE SEGURIDAD Y </w:t>
                                </w:r>
                                <w:r w:rsidRPr="007A5A98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PRIVACIDAD</w:t>
                                </w:r>
                                <w:r w:rsidRPr="007A5A98">
                                  <w:rPr>
                                    <w:rFonts w:ascii="Calibri Light" w:hAnsi="Calibri Light"/>
                                    <w:b/>
                                    <w:spacing w:val="-15"/>
                                    <w:sz w:val="24"/>
                                  </w:rPr>
                                  <w:t xml:space="preserve"> </w:t>
                                </w:r>
                                <w:r w:rsidRPr="007A5A98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DE</w:t>
                                </w:r>
                                <w:r w:rsidRPr="007A5A98">
                                  <w:rPr>
                                    <w:rFonts w:ascii="Calibri Light" w:hAnsi="Calibri Light"/>
                                    <w:b/>
                                    <w:spacing w:val="-12"/>
                                    <w:sz w:val="24"/>
                                  </w:rPr>
                                  <w:t xml:space="preserve"> </w:t>
                                </w:r>
                                <w:r w:rsidRPr="007A5A98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LA</w:t>
                                </w:r>
                                <w:r w:rsidRPr="007A5A98">
                                  <w:rPr>
                                    <w:rFonts w:ascii="Calibri Light" w:hAnsi="Calibri Light"/>
                                    <w:b/>
                                    <w:spacing w:val="-15"/>
                                    <w:sz w:val="24"/>
                                  </w:rPr>
                                  <w:t xml:space="preserve"> </w:t>
                                </w:r>
                                <w:r w:rsidRPr="007A5A98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INFORMACIÓN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tcBorders>
                                  <w:bottom w:val="single" w:sz="18" w:space="0" w:color="3366CC"/>
                                </w:tcBorders>
                              </w:tcPr>
                              <w:p w14:paraId="0E11EE2B" w14:textId="77777777" w:rsidR="00CF1A8A" w:rsidRDefault="00CF1A8A">
                                <w:pPr>
                                  <w:pStyle w:val="TableParagraph"/>
                                  <w:spacing w:before="145" w:line="254" w:lineRule="auto"/>
                                  <w:ind w:left="369" w:firstLine="30"/>
                                  <w:rPr>
                                    <w:rFonts w:asci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/>
                                    <w:spacing w:val="-2"/>
                                    <w:w w:val="105"/>
                                    <w:sz w:val="16"/>
                                  </w:rPr>
                                  <w:t>Proceso asociado</w:t>
                                </w:r>
                              </w:p>
                            </w:tc>
                            <w:tc>
                              <w:tcPr>
                                <w:tcW w:w="2312" w:type="dxa"/>
                                <w:tcBorders>
                                  <w:bottom w:val="single" w:sz="18" w:space="0" w:color="3366CC"/>
                                  <w:right w:val="thickThinMediumGap" w:sz="9" w:space="0" w:color="3366CC"/>
                                </w:tcBorders>
                              </w:tcPr>
                              <w:p w14:paraId="60EA904E" w14:textId="1808E14D" w:rsidR="00CF1A8A" w:rsidRDefault="00CF1A8A">
                                <w:pPr>
                                  <w:pStyle w:val="TableParagraph"/>
                                  <w:spacing w:before="122" w:line="252" w:lineRule="auto"/>
                                  <w:ind w:left="568" w:right="233" w:hanging="280"/>
                                  <w:rPr>
                                    <w:rFonts w:ascii="Calibri Light" w:hAnsi="Calibri Light"/>
                                    <w:sz w:val="16"/>
                                  </w:rPr>
                                </w:pPr>
                                <w:r>
                                  <w:rPr>
                                    <w:rFonts w:ascii="Calibri Light" w:hAnsi="Calibri Light"/>
                                    <w:sz w:val="16"/>
                                  </w:rPr>
                                  <w:t>Tecnología</w:t>
                                </w:r>
                                <w:r>
                                  <w:rPr>
                                    <w:rFonts w:ascii="Calibri Light" w:hAnsi="Calibri Light"/>
                                    <w:spacing w:val="-1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 Light" w:hAnsi="Calibri Light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Calibri Light" w:hAnsi="Calibri Light"/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 Light" w:hAnsi="Calibri Light"/>
                                    <w:sz w:val="16"/>
                                  </w:rPr>
                                  <w:t>Información</w:t>
                                </w:r>
                                <w:r>
                                  <w:rPr>
                                    <w:rFonts w:ascii="Calibri Light" w:hAnsi="Calibri Light"/>
                                    <w:spacing w:val="40"/>
                                    <w:sz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CF1A8A" w14:paraId="6AEC449F" w14:textId="77777777">
                            <w:trPr>
                              <w:trHeight w:val="530"/>
                            </w:trPr>
                            <w:tc>
                              <w:tcPr>
                                <w:tcW w:w="7669" w:type="dxa"/>
                                <w:vMerge/>
                                <w:tcBorders>
                                  <w:top w:val="nil"/>
                                  <w:left w:val="thinThickMediumGap" w:sz="9" w:space="0" w:color="3366CC"/>
                                </w:tcBorders>
                              </w:tcPr>
                              <w:p w14:paraId="4F95383F" w14:textId="77777777" w:rsidR="00CF1A8A" w:rsidRDefault="00CF1A8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76" w:type="dxa"/>
                                <w:tcBorders>
                                  <w:top w:val="single" w:sz="18" w:space="0" w:color="3366CC"/>
                                </w:tcBorders>
                              </w:tcPr>
                              <w:p w14:paraId="2A9BADE4" w14:textId="77777777" w:rsidR="00CF1A8A" w:rsidRDefault="00CF1A8A">
                                <w:pPr>
                                  <w:pStyle w:val="TableParagraph"/>
                                  <w:spacing w:before="190"/>
                                  <w:ind w:left="203" w:right="1"/>
                                  <w:jc w:val="center"/>
                                  <w:rPr>
                                    <w:rFonts w:ascii="Arial MT" w:hAns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  <w:w w:val="105"/>
                                    <w:sz w:val="16"/>
                                  </w:rPr>
                                  <w:t>Código</w:t>
                                </w:r>
                              </w:p>
                            </w:tc>
                            <w:tc>
                              <w:tcPr>
                                <w:tcW w:w="2312" w:type="dxa"/>
                                <w:tcBorders>
                                  <w:top w:val="single" w:sz="18" w:space="0" w:color="3366CC"/>
                                  <w:right w:val="thickThinMediumGap" w:sz="9" w:space="0" w:color="3366CC"/>
                                </w:tcBorders>
                              </w:tcPr>
                              <w:p w14:paraId="316AD7F9" w14:textId="77777777" w:rsidR="00CF1A8A" w:rsidRDefault="00CF1A8A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  <w:tr w:rsidR="00CF1A8A" w14:paraId="3A57E269" w14:textId="77777777">
                            <w:trPr>
                              <w:trHeight w:val="587"/>
                            </w:trPr>
                            <w:tc>
                              <w:tcPr>
                                <w:tcW w:w="7669" w:type="dxa"/>
                                <w:vMerge/>
                                <w:tcBorders>
                                  <w:top w:val="nil"/>
                                  <w:left w:val="thinThickMediumGap" w:sz="9" w:space="0" w:color="3366CC"/>
                                </w:tcBorders>
                              </w:tcPr>
                              <w:p w14:paraId="05116773" w14:textId="77777777" w:rsidR="00CF1A8A" w:rsidRDefault="00CF1A8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76" w:type="dxa"/>
                                <w:tcBorders>
                                  <w:bottom w:val="single" w:sz="18" w:space="0" w:color="3366CC"/>
                                </w:tcBorders>
                              </w:tcPr>
                              <w:p w14:paraId="07BA589C" w14:textId="77777777" w:rsidR="00CF1A8A" w:rsidRDefault="00CF1A8A">
                                <w:pPr>
                                  <w:pStyle w:val="TableParagraph"/>
                                  <w:spacing w:before="4"/>
                                  <w:rPr>
                                    <w:rFonts w:ascii="Calibri Light"/>
                                    <w:sz w:val="16"/>
                                  </w:rPr>
                                </w:pPr>
                              </w:p>
                              <w:p w14:paraId="12E60422" w14:textId="77777777" w:rsidR="00CF1A8A" w:rsidRDefault="00CF1A8A">
                                <w:pPr>
                                  <w:pStyle w:val="TableParagraph"/>
                                  <w:ind w:left="203"/>
                                  <w:jc w:val="center"/>
                                  <w:rPr>
                                    <w:rFonts w:ascii="Arial MT" w:hAns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  <w:w w:val="105"/>
                                    <w:sz w:val="16"/>
                                  </w:rPr>
                                  <w:t>Versión</w:t>
                                </w:r>
                              </w:p>
                            </w:tc>
                            <w:tc>
                              <w:tcPr>
                                <w:tcW w:w="2312" w:type="dxa"/>
                                <w:tcBorders>
                                  <w:bottom w:val="single" w:sz="18" w:space="0" w:color="3366CC"/>
                                  <w:right w:val="thickThinMediumGap" w:sz="9" w:space="0" w:color="3366CC"/>
                                </w:tcBorders>
                              </w:tcPr>
                              <w:p w14:paraId="1D394D51" w14:textId="77777777" w:rsidR="00CF1A8A" w:rsidRDefault="00CF1A8A">
                                <w:pPr>
                                  <w:pStyle w:val="TableParagraph"/>
                                  <w:spacing w:before="193"/>
                                  <w:ind w:left="95"/>
                                  <w:jc w:val="center"/>
                                  <w:rPr>
                                    <w:rFonts w:ascii="Calibri Light"/>
                                    <w:sz w:val="18"/>
                                  </w:rPr>
                                </w:pPr>
                                <w:r>
                                  <w:rPr>
                                    <w:rFonts w:ascii="Calibri Light"/>
                                    <w:spacing w:val="-5"/>
                                    <w:sz w:val="18"/>
                                  </w:rPr>
                                  <w:t>1.0</w:t>
                                </w:r>
                              </w:p>
                            </w:tc>
                          </w:tr>
                        </w:tbl>
                        <w:p w14:paraId="5895A2A5" w14:textId="77777777" w:rsidR="00CF1A8A" w:rsidRDefault="00CF1A8A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3D08A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1pt;margin-top:19.85pt;width:570.75pt;height:92.1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82" w:type="dxa"/>
                      <w:tblBorders>
                        <w:top w:val="single" w:sz="12" w:space="0" w:color="3366CC"/>
                        <w:left w:val="single" w:sz="12" w:space="0" w:color="3366CC"/>
                        <w:bottom w:val="single" w:sz="12" w:space="0" w:color="3366CC"/>
                        <w:right w:val="single" w:sz="12" w:space="0" w:color="3366CC"/>
                        <w:insideH w:val="single" w:sz="12" w:space="0" w:color="3366CC"/>
                        <w:insideV w:val="single" w:sz="12" w:space="0" w:color="3366CC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7669"/>
                      <w:gridCol w:w="1276"/>
                      <w:gridCol w:w="2312"/>
                    </w:tblGrid>
                    <w:tr w:rsidR="00CF1A8A" w14:paraId="21AEF261" w14:textId="77777777">
                      <w:trPr>
                        <w:trHeight w:val="575"/>
                      </w:trPr>
                      <w:tc>
                        <w:tcPr>
                          <w:tcW w:w="7669" w:type="dxa"/>
                          <w:vMerge w:val="restart"/>
                          <w:tcBorders>
                            <w:left w:val="thinThickMediumGap" w:sz="9" w:space="0" w:color="3366CC"/>
                          </w:tcBorders>
                        </w:tcPr>
                        <w:p w14:paraId="1E7E480F" w14:textId="77777777" w:rsidR="00CF1A8A" w:rsidRDefault="00CF1A8A">
                          <w:pPr>
                            <w:pStyle w:val="TableParagraph"/>
                            <w:spacing w:before="59"/>
                            <w:rPr>
                              <w:rFonts w:ascii="Calibri Light"/>
                              <w:sz w:val="24"/>
                            </w:rPr>
                          </w:pPr>
                        </w:p>
                        <w:p w14:paraId="6D9F29C2" w14:textId="77777777" w:rsidR="00CF1A8A" w:rsidRPr="007A5A98" w:rsidRDefault="00CF1A8A">
                          <w:pPr>
                            <w:pStyle w:val="TableParagraph"/>
                            <w:spacing w:line="256" w:lineRule="auto"/>
                            <w:ind w:left="4199" w:right="187" w:hanging="12"/>
                            <w:jc w:val="center"/>
                            <w:rPr>
                              <w:rFonts w:ascii="Calibri Light" w:hAnsi="Calibri Light"/>
                              <w:b/>
                              <w:sz w:val="24"/>
                            </w:rPr>
                          </w:pPr>
                          <w:r w:rsidRPr="007A5A98">
                            <w:rPr>
                              <w:rFonts w:ascii="Calibri Light" w:hAnsi="Calibri Light"/>
                              <w:b/>
                              <w:sz w:val="24"/>
                            </w:rPr>
                            <w:t xml:space="preserve">PLAN DE TRATAMIENTO DE RIESGOS DE SEGURIDAD Y </w:t>
                          </w:r>
                          <w:r w:rsidRPr="007A5A98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PRIVACIDAD</w:t>
                          </w:r>
                          <w:r w:rsidRPr="007A5A98">
                            <w:rPr>
                              <w:rFonts w:ascii="Calibri Light" w:hAnsi="Calibri Light"/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7A5A98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DE</w:t>
                          </w:r>
                          <w:r w:rsidRPr="007A5A98">
                            <w:rPr>
                              <w:rFonts w:ascii="Calibri Light" w:hAnsi="Calibri Light"/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 w:rsidRPr="007A5A98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LA</w:t>
                          </w:r>
                          <w:r w:rsidRPr="007A5A98">
                            <w:rPr>
                              <w:rFonts w:ascii="Calibri Light" w:hAnsi="Calibri Light"/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7A5A98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INFORMACIÓN</w:t>
                          </w:r>
                        </w:p>
                      </w:tc>
                      <w:tc>
                        <w:tcPr>
                          <w:tcW w:w="1276" w:type="dxa"/>
                          <w:tcBorders>
                            <w:bottom w:val="single" w:sz="18" w:space="0" w:color="3366CC"/>
                          </w:tcBorders>
                        </w:tcPr>
                        <w:p w14:paraId="0E11EE2B" w14:textId="77777777" w:rsidR="00CF1A8A" w:rsidRDefault="00CF1A8A">
                          <w:pPr>
                            <w:pStyle w:val="TableParagraph"/>
                            <w:spacing w:before="145" w:line="254" w:lineRule="auto"/>
                            <w:ind w:left="369" w:firstLine="3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w w:val="105"/>
                              <w:sz w:val="16"/>
                            </w:rPr>
                            <w:t>Proceso asociado</w:t>
                          </w:r>
                        </w:p>
                      </w:tc>
                      <w:tc>
                        <w:tcPr>
                          <w:tcW w:w="2312" w:type="dxa"/>
                          <w:tcBorders>
                            <w:bottom w:val="single" w:sz="18" w:space="0" w:color="3366CC"/>
                            <w:right w:val="thickThinMediumGap" w:sz="9" w:space="0" w:color="3366CC"/>
                          </w:tcBorders>
                        </w:tcPr>
                        <w:p w14:paraId="60EA904E" w14:textId="1808E14D" w:rsidR="00CF1A8A" w:rsidRDefault="00CF1A8A">
                          <w:pPr>
                            <w:pStyle w:val="TableParagraph"/>
                            <w:spacing w:before="122" w:line="252" w:lineRule="auto"/>
                            <w:ind w:left="568" w:right="233" w:hanging="280"/>
                            <w:rPr>
                              <w:rFonts w:ascii="Calibri Light" w:hAnsi="Calibri Light"/>
                              <w:sz w:val="16"/>
                            </w:rPr>
                          </w:pP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Tecnología</w:t>
                          </w:r>
                          <w:r>
                            <w:rPr>
                              <w:rFonts w:ascii="Calibri Light" w:hAnsi="Calibri Light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 Light" w:hAnsi="Calibri Light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Información</w:t>
                          </w:r>
                          <w:r>
                            <w:rPr>
                              <w:rFonts w:ascii="Calibri Light" w:hAnsi="Calibri Light"/>
                              <w:spacing w:val="40"/>
                              <w:sz w:val="16"/>
                            </w:rPr>
                            <w:t xml:space="preserve"> </w:t>
                          </w:r>
                        </w:p>
                      </w:tc>
                    </w:tr>
                    <w:tr w:rsidR="00CF1A8A" w14:paraId="6AEC449F" w14:textId="77777777">
                      <w:trPr>
                        <w:trHeight w:val="530"/>
                      </w:trPr>
                      <w:tc>
                        <w:tcPr>
                          <w:tcW w:w="7669" w:type="dxa"/>
                          <w:vMerge/>
                          <w:tcBorders>
                            <w:top w:val="nil"/>
                            <w:left w:val="thinThickMediumGap" w:sz="9" w:space="0" w:color="3366CC"/>
                          </w:tcBorders>
                        </w:tcPr>
                        <w:p w14:paraId="4F95383F" w14:textId="77777777" w:rsidR="00CF1A8A" w:rsidRDefault="00CF1A8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276" w:type="dxa"/>
                          <w:tcBorders>
                            <w:top w:val="single" w:sz="18" w:space="0" w:color="3366CC"/>
                          </w:tcBorders>
                        </w:tcPr>
                        <w:p w14:paraId="2A9BADE4" w14:textId="77777777" w:rsidR="00CF1A8A" w:rsidRDefault="00CF1A8A">
                          <w:pPr>
                            <w:pStyle w:val="TableParagraph"/>
                            <w:spacing w:before="190"/>
                            <w:ind w:left="203" w:right="1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  <w:w w:val="105"/>
                              <w:sz w:val="16"/>
                            </w:rPr>
                            <w:t>Código</w:t>
                          </w:r>
                        </w:p>
                      </w:tc>
                      <w:tc>
                        <w:tcPr>
                          <w:tcW w:w="2312" w:type="dxa"/>
                          <w:tcBorders>
                            <w:top w:val="single" w:sz="18" w:space="0" w:color="3366CC"/>
                            <w:right w:val="thickThinMediumGap" w:sz="9" w:space="0" w:color="3366CC"/>
                          </w:tcBorders>
                        </w:tcPr>
                        <w:p w14:paraId="316AD7F9" w14:textId="77777777" w:rsidR="00CF1A8A" w:rsidRDefault="00CF1A8A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</w:tr>
                    <w:tr w:rsidR="00CF1A8A" w14:paraId="3A57E269" w14:textId="77777777">
                      <w:trPr>
                        <w:trHeight w:val="587"/>
                      </w:trPr>
                      <w:tc>
                        <w:tcPr>
                          <w:tcW w:w="7669" w:type="dxa"/>
                          <w:vMerge/>
                          <w:tcBorders>
                            <w:top w:val="nil"/>
                            <w:left w:val="thinThickMediumGap" w:sz="9" w:space="0" w:color="3366CC"/>
                          </w:tcBorders>
                        </w:tcPr>
                        <w:p w14:paraId="05116773" w14:textId="77777777" w:rsidR="00CF1A8A" w:rsidRDefault="00CF1A8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276" w:type="dxa"/>
                          <w:tcBorders>
                            <w:bottom w:val="single" w:sz="18" w:space="0" w:color="3366CC"/>
                          </w:tcBorders>
                        </w:tcPr>
                        <w:p w14:paraId="07BA589C" w14:textId="77777777" w:rsidR="00CF1A8A" w:rsidRDefault="00CF1A8A">
                          <w:pPr>
                            <w:pStyle w:val="TableParagraph"/>
                            <w:spacing w:before="4"/>
                            <w:rPr>
                              <w:rFonts w:ascii="Calibri Light"/>
                              <w:sz w:val="16"/>
                            </w:rPr>
                          </w:pPr>
                        </w:p>
                        <w:p w14:paraId="12E60422" w14:textId="77777777" w:rsidR="00CF1A8A" w:rsidRDefault="00CF1A8A">
                          <w:pPr>
                            <w:pStyle w:val="TableParagraph"/>
                            <w:ind w:left="203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  <w:w w:val="105"/>
                              <w:sz w:val="16"/>
                            </w:rPr>
                            <w:t>Versión</w:t>
                          </w:r>
                        </w:p>
                      </w:tc>
                      <w:tc>
                        <w:tcPr>
                          <w:tcW w:w="2312" w:type="dxa"/>
                          <w:tcBorders>
                            <w:bottom w:val="single" w:sz="18" w:space="0" w:color="3366CC"/>
                            <w:right w:val="thickThinMediumGap" w:sz="9" w:space="0" w:color="3366CC"/>
                          </w:tcBorders>
                        </w:tcPr>
                        <w:p w14:paraId="1D394D51" w14:textId="77777777" w:rsidR="00CF1A8A" w:rsidRDefault="00CF1A8A">
                          <w:pPr>
                            <w:pStyle w:val="TableParagraph"/>
                            <w:spacing w:before="193"/>
                            <w:ind w:left="95"/>
                            <w:jc w:val="center"/>
                            <w:rPr>
                              <w:rFonts w:ascii="Calibri Light"/>
                              <w:sz w:val="18"/>
                            </w:rPr>
                          </w:pPr>
                          <w:r>
                            <w:rPr>
                              <w:rFonts w:ascii="Calibri Light"/>
                              <w:spacing w:val="-5"/>
                              <w:sz w:val="18"/>
                            </w:rPr>
                            <w:t>1.0</w:t>
                          </w:r>
                        </w:p>
                      </w:tc>
                    </w:tr>
                  </w:tbl>
                  <w:p w14:paraId="5895A2A5" w14:textId="77777777" w:rsidR="00CF1A8A" w:rsidRDefault="00CF1A8A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39B90" w14:textId="77777777" w:rsidR="00CF1A8A" w:rsidRDefault="00CF1A8A">
    <w:pPr>
      <w:pStyle w:val="Textoindependien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5C909" w14:textId="77777777" w:rsidR="00CF1A8A" w:rsidRDefault="00CF1A8A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AF51C3F" wp14:editId="58499EE3">
              <wp:simplePos x="0" y="0"/>
              <wp:positionH relativeFrom="page">
                <wp:posOffset>288925</wp:posOffset>
              </wp:positionH>
              <wp:positionV relativeFrom="page">
                <wp:posOffset>63500</wp:posOffset>
              </wp:positionV>
              <wp:extent cx="7249159" cy="1169035"/>
              <wp:effectExtent l="0" t="0" r="0" b="0"/>
              <wp:wrapNone/>
              <wp:docPr id="13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49159" cy="1169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82" w:type="dxa"/>
                            <w:tblBorders>
                              <w:top w:val="single" w:sz="12" w:space="0" w:color="3366CC"/>
                              <w:left w:val="single" w:sz="12" w:space="0" w:color="3366CC"/>
                              <w:bottom w:val="single" w:sz="12" w:space="0" w:color="3366CC"/>
                              <w:right w:val="single" w:sz="12" w:space="0" w:color="3366CC"/>
                              <w:insideH w:val="single" w:sz="12" w:space="0" w:color="3366CC"/>
                              <w:insideV w:val="single" w:sz="12" w:space="0" w:color="3366CC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7668"/>
                            <w:gridCol w:w="1275"/>
                            <w:gridCol w:w="2311"/>
                          </w:tblGrid>
                          <w:tr w:rsidR="00CF1A8A" w14:paraId="71719E61" w14:textId="77777777">
                            <w:trPr>
                              <w:trHeight w:val="567"/>
                            </w:trPr>
                            <w:tc>
                              <w:tcPr>
                                <w:tcW w:w="7668" w:type="dxa"/>
                                <w:vMerge w:val="restart"/>
                                <w:tcBorders>
                                  <w:left w:val="thinThickMediumGap" w:sz="9" w:space="0" w:color="3366CC"/>
                                </w:tcBorders>
                              </w:tcPr>
                              <w:p w14:paraId="0C7F1675" w14:textId="77777777" w:rsidR="00CF1A8A" w:rsidRDefault="00CF1A8A">
                                <w:pPr>
                                  <w:pStyle w:val="TableParagraph"/>
                                  <w:spacing w:before="75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  <w:p w14:paraId="028D4C6B" w14:textId="77777777" w:rsidR="00CF1A8A" w:rsidRPr="00F04BD4" w:rsidRDefault="00CF1A8A">
                                <w:pPr>
                                  <w:pStyle w:val="TableParagraph"/>
                                  <w:spacing w:line="256" w:lineRule="auto"/>
                                  <w:ind w:left="4199" w:right="186" w:hanging="12"/>
                                  <w:jc w:val="center"/>
                                  <w:rPr>
                                    <w:rFonts w:ascii="Calibri Light" w:hAnsi="Calibri Light"/>
                                    <w:b/>
                                    <w:sz w:val="24"/>
                                  </w:rPr>
                                </w:pP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z w:val="24"/>
                                  </w:rPr>
                                  <w:t xml:space="preserve">PLAN DE TRATAMIENTO DE RIESGOS DE SEGURIDAD Y 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PRIVACIDAD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15"/>
                                    <w:sz w:val="24"/>
                                  </w:rPr>
                                  <w:t xml:space="preserve"> 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DE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12"/>
                                    <w:sz w:val="24"/>
                                  </w:rPr>
                                  <w:t xml:space="preserve"> 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LA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15"/>
                                    <w:sz w:val="24"/>
                                  </w:rPr>
                                  <w:t xml:space="preserve"> 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INFORMACIÓN</w:t>
                                </w:r>
                              </w:p>
                            </w:tc>
                            <w:tc>
                              <w:tcPr>
                                <w:tcW w:w="1275" w:type="dxa"/>
                                <w:tcBorders>
                                  <w:bottom w:val="single" w:sz="24" w:space="0" w:color="3366CC"/>
                                </w:tcBorders>
                              </w:tcPr>
                              <w:p w14:paraId="01B9440C" w14:textId="77777777" w:rsidR="00CF1A8A" w:rsidRDefault="00CF1A8A">
                                <w:pPr>
                                  <w:pStyle w:val="TableParagraph"/>
                                  <w:spacing w:before="145" w:line="254" w:lineRule="auto"/>
                                  <w:ind w:left="370" w:firstLine="29"/>
                                  <w:rPr>
                                    <w:rFonts w:asci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/>
                                    <w:spacing w:val="-2"/>
                                    <w:w w:val="105"/>
                                    <w:sz w:val="16"/>
                                  </w:rPr>
                                  <w:t>Proceso asociado</w:t>
                                </w:r>
                              </w:p>
                            </w:tc>
                            <w:tc>
                              <w:tcPr>
                                <w:tcW w:w="2311" w:type="dxa"/>
                                <w:tcBorders>
                                  <w:bottom w:val="single" w:sz="24" w:space="0" w:color="3366CC"/>
                                  <w:right w:val="thickThinMediumGap" w:sz="9" w:space="0" w:color="3366CC"/>
                                </w:tcBorders>
                              </w:tcPr>
                              <w:p w14:paraId="3B74230E" w14:textId="252A5F7D" w:rsidR="00CF1A8A" w:rsidRDefault="00CF1A8A">
                                <w:pPr>
                                  <w:pStyle w:val="TableParagraph"/>
                                  <w:spacing w:before="122" w:line="252" w:lineRule="auto"/>
                                  <w:ind w:left="571" w:right="230" w:hanging="280"/>
                                  <w:rPr>
                                    <w:rFonts w:ascii="Calibri Light" w:hAnsi="Calibri Light"/>
                                    <w:sz w:val="16"/>
                                  </w:rPr>
                                </w:pPr>
                                <w:r>
                                  <w:rPr>
                                    <w:rFonts w:ascii="Calibri Light" w:hAnsi="Calibri Light"/>
                                    <w:sz w:val="16"/>
                                  </w:rPr>
                                  <w:t>Tecnología</w:t>
                                </w:r>
                                <w:r>
                                  <w:rPr>
                                    <w:rFonts w:ascii="Calibri Light" w:hAnsi="Calibri Light"/>
                                    <w:spacing w:val="-1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 Light" w:hAnsi="Calibri Light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Calibri Light" w:hAnsi="Calibri Light"/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 Light" w:hAnsi="Calibri Light"/>
                                    <w:sz w:val="16"/>
                                  </w:rPr>
                                  <w:t>Información</w:t>
                                </w:r>
                                <w:r>
                                  <w:rPr>
                                    <w:rFonts w:ascii="Calibri Light" w:hAnsi="Calibri Light"/>
                                    <w:spacing w:val="40"/>
                                    <w:sz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CF1A8A" w14:paraId="5C614CA4" w14:textId="77777777">
                            <w:trPr>
                              <w:trHeight w:val="522"/>
                            </w:trPr>
                            <w:tc>
                              <w:tcPr>
                                <w:tcW w:w="7668" w:type="dxa"/>
                                <w:vMerge/>
                                <w:tcBorders>
                                  <w:top w:val="nil"/>
                                  <w:left w:val="thinThickMediumGap" w:sz="9" w:space="0" w:color="3366CC"/>
                                </w:tcBorders>
                              </w:tcPr>
                              <w:p w14:paraId="2ED5E0AE" w14:textId="77777777" w:rsidR="00CF1A8A" w:rsidRDefault="00CF1A8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75" w:type="dxa"/>
                                <w:tcBorders>
                                  <w:top w:val="single" w:sz="24" w:space="0" w:color="3366CC"/>
                                </w:tcBorders>
                              </w:tcPr>
                              <w:p w14:paraId="5E194D59" w14:textId="77777777" w:rsidR="00CF1A8A" w:rsidRDefault="00CF1A8A">
                                <w:pPr>
                                  <w:pStyle w:val="TableParagraph"/>
                                  <w:spacing w:before="182"/>
                                  <w:ind w:right="242"/>
                                  <w:jc w:val="right"/>
                                  <w:rPr>
                                    <w:rFonts w:ascii="Arial MT" w:hAns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  <w:w w:val="105"/>
                                    <w:sz w:val="16"/>
                                  </w:rPr>
                                  <w:t>Código</w:t>
                                </w:r>
                              </w:p>
                            </w:tc>
                            <w:tc>
                              <w:tcPr>
                                <w:tcW w:w="2311" w:type="dxa"/>
                                <w:tcBorders>
                                  <w:top w:val="single" w:sz="24" w:space="0" w:color="3366CC"/>
                                  <w:right w:val="thickThinMediumGap" w:sz="9" w:space="0" w:color="3366CC"/>
                                </w:tcBorders>
                              </w:tcPr>
                              <w:p w14:paraId="0BB93CE1" w14:textId="77777777" w:rsidR="00CF1A8A" w:rsidRDefault="00CF1A8A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CF1A8A" w14:paraId="2889362B" w14:textId="77777777">
                            <w:trPr>
                              <w:trHeight w:val="587"/>
                            </w:trPr>
                            <w:tc>
                              <w:tcPr>
                                <w:tcW w:w="7668" w:type="dxa"/>
                                <w:vMerge/>
                                <w:tcBorders>
                                  <w:top w:val="nil"/>
                                  <w:left w:val="thinThickMediumGap" w:sz="9" w:space="0" w:color="3366CC"/>
                                </w:tcBorders>
                              </w:tcPr>
                              <w:p w14:paraId="1BC625AB" w14:textId="77777777" w:rsidR="00CF1A8A" w:rsidRDefault="00CF1A8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75" w:type="dxa"/>
                                <w:tcBorders>
                                  <w:bottom w:val="single" w:sz="18" w:space="0" w:color="3366CC"/>
                                </w:tcBorders>
                              </w:tcPr>
                              <w:p w14:paraId="1B9FCECA" w14:textId="77777777" w:rsidR="00CF1A8A" w:rsidRDefault="00CF1A8A">
                                <w:pPr>
                                  <w:pStyle w:val="TableParagraph"/>
                                  <w:spacing w:before="15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5CCCE1AA" w14:textId="77777777" w:rsidR="00CF1A8A" w:rsidRDefault="00CF1A8A">
                                <w:pPr>
                                  <w:pStyle w:val="TableParagraph"/>
                                  <w:spacing w:before="1"/>
                                  <w:ind w:right="222"/>
                                  <w:jc w:val="right"/>
                                  <w:rPr>
                                    <w:rFonts w:ascii="Arial MT" w:hAns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  <w:w w:val="105"/>
                                    <w:sz w:val="16"/>
                                  </w:rPr>
                                  <w:t>Versión</w:t>
                                </w:r>
                              </w:p>
                            </w:tc>
                            <w:tc>
                              <w:tcPr>
                                <w:tcW w:w="2311" w:type="dxa"/>
                                <w:tcBorders>
                                  <w:bottom w:val="single" w:sz="18" w:space="0" w:color="3366CC"/>
                                  <w:right w:val="thickThinMediumGap" w:sz="9" w:space="0" w:color="3366CC"/>
                                </w:tcBorders>
                              </w:tcPr>
                              <w:p w14:paraId="3AFA1F22" w14:textId="77777777" w:rsidR="00CF1A8A" w:rsidRDefault="00CF1A8A">
                                <w:pPr>
                                  <w:pStyle w:val="TableParagraph"/>
                                  <w:spacing w:before="193"/>
                                  <w:ind w:left="95"/>
                                  <w:jc w:val="center"/>
                                  <w:rPr>
                                    <w:rFonts w:ascii="Calibri Light"/>
                                    <w:sz w:val="18"/>
                                  </w:rPr>
                                </w:pPr>
                                <w:r>
                                  <w:rPr>
                                    <w:rFonts w:ascii="Calibri Light"/>
                                    <w:spacing w:val="-5"/>
                                    <w:sz w:val="18"/>
                                  </w:rPr>
                                  <w:t>01</w:t>
                                </w:r>
                              </w:p>
                            </w:tc>
                          </w:tr>
                        </w:tbl>
                        <w:p w14:paraId="32EFC8CB" w14:textId="77777777" w:rsidR="00CF1A8A" w:rsidRDefault="00CF1A8A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F51C3F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9" type="#_x0000_t202" style="position:absolute;margin-left:22.75pt;margin-top:5pt;width:570.8pt;height:92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82" w:type="dxa"/>
                      <w:tblBorders>
                        <w:top w:val="single" w:sz="12" w:space="0" w:color="3366CC"/>
                        <w:left w:val="single" w:sz="12" w:space="0" w:color="3366CC"/>
                        <w:bottom w:val="single" w:sz="12" w:space="0" w:color="3366CC"/>
                        <w:right w:val="single" w:sz="12" w:space="0" w:color="3366CC"/>
                        <w:insideH w:val="single" w:sz="12" w:space="0" w:color="3366CC"/>
                        <w:insideV w:val="single" w:sz="12" w:space="0" w:color="3366CC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7668"/>
                      <w:gridCol w:w="1275"/>
                      <w:gridCol w:w="2311"/>
                    </w:tblGrid>
                    <w:tr w:rsidR="00CF1A8A" w14:paraId="71719E61" w14:textId="77777777">
                      <w:trPr>
                        <w:trHeight w:val="567"/>
                      </w:trPr>
                      <w:tc>
                        <w:tcPr>
                          <w:tcW w:w="7668" w:type="dxa"/>
                          <w:vMerge w:val="restart"/>
                          <w:tcBorders>
                            <w:left w:val="thinThickMediumGap" w:sz="9" w:space="0" w:color="3366CC"/>
                          </w:tcBorders>
                        </w:tcPr>
                        <w:p w14:paraId="0C7F1675" w14:textId="77777777" w:rsidR="00CF1A8A" w:rsidRDefault="00CF1A8A">
                          <w:pPr>
                            <w:pStyle w:val="TableParagraph"/>
                            <w:spacing w:before="75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  <w:p w14:paraId="028D4C6B" w14:textId="77777777" w:rsidR="00CF1A8A" w:rsidRPr="00F04BD4" w:rsidRDefault="00CF1A8A">
                          <w:pPr>
                            <w:pStyle w:val="TableParagraph"/>
                            <w:spacing w:line="256" w:lineRule="auto"/>
                            <w:ind w:left="4199" w:right="186" w:hanging="12"/>
                            <w:jc w:val="center"/>
                            <w:rPr>
                              <w:rFonts w:ascii="Calibri Light" w:hAnsi="Calibri Light"/>
                              <w:b/>
                              <w:sz w:val="24"/>
                            </w:rPr>
                          </w:pPr>
                          <w:r w:rsidRPr="00F04BD4">
                            <w:rPr>
                              <w:rFonts w:ascii="Calibri Light" w:hAnsi="Calibri Light"/>
                              <w:b/>
                              <w:sz w:val="24"/>
                            </w:rPr>
                            <w:t xml:space="preserve">PLAN DE TRATAMIENTO DE RIESGOS DE SEGURIDAD Y 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PRIVACIDAD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DE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LA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INFORMACIÓN</w:t>
                          </w:r>
                        </w:p>
                      </w:tc>
                      <w:tc>
                        <w:tcPr>
                          <w:tcW w:w="1275" w:type="dxa"/>
                          <w:tcBorders>
                            <w:bottom w:val="single" w:sz="24" w:space="0" w:color="3366CC"/>
                          </w:tcBorders>
                        </w:tcPr>
                        <w:p w14:paraId="01B9440C" w14:textId="77777777" w:rsidR="00CF1A8A" w:rsidRDefault="00CF1A8A">
                          <w:pPr>
                            <w:pStyle w:val="TableParagraph"/>
                            <w:spacing w:before="145" w:line="254" w:lineRule="auto"/>
                            <w:ind w:left="370" w:firstLine="29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w w:val="105"/>
                              <w:sz w:val="16"/>
                            </w:rPr>
                            <w:t>Proceso asociado</w:t>
                          </w:r>
                        </w:p>
                      </w:tc>
                      <w:tc>
                        <w:tcPr>
                          <w:tcW w:w="2311" w:type="dxa"/>
                          <w:tcBorders>
                            <w:bottom w:val="single" w:sz="24" w:space="0" w:color="3366CC"/>
                            <w:right w:val="thickThinMediumGap" w:sz="9" w:space="0" w:color="3366CC"/>
                          </w:tcBorders>
                        </w:tcPr>
                        <w:p w14:paraId="3B74230E" w14:textId="252A5F7D" w:rsidR="00CF1A8A" w:rsidRDefault="00CF1A8A">
                          <w:pPr>
                            <w:pStyle w:val="TableParagraph"/>
                            <w:spacing w:before="122" w:line="252" w:lineRule="auto"/>
                            <w:ind w:left="571" w:right="230" w:hanging="280"/>
                            <w:rPr>
                              <w:rFonts w:ascii="Calibri Light" w:hAnsi="Calibri Light"/>
                              <w:sz w:val="16"/>
                            </w:rPr>
                          </w:pP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Tecnología</w:t>
                          </w:r>
                          <w:r>
                            <w:rPr>
                              <w:rFonts w:ascii="Calibri Light" w:hAnsi="Calibri Light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 Light" w:hAnsi="Calibri Light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Información</w:t>
                          </w:r>
                          <w:r>
                            <w:rPr>
                              <w:rFonts w:ascii="Calibri Light" w:hAnsi="Calibri Light"/>
                              <w:spacing w:val="40"/>
                              <w:sz w:val="16"/>
                            </w:rPr>
                            <w:t xml:space="preserve"> </w:t>
                          </w:r>
                        </w:p>
                      </w:tc>
                    </w:tr>
                    <w:tr w:rsidR="00CF1A8A" w14:paraId="5C614CA4" w14:textId="77777777">
                      <w:trPr>
                        <w:trHeight w:val="522"/>
                      </w:trPr>
                      <w:tc>
                        <w:tcPr>
                          <w:tcW w:w="7668" w:type="dxa"/>
                          <w:vMerge/>
                          <w:tcBorders>
                            <w:top w:val="nil"/>
                            <w:left w:val="thinThickMediumGap" w:sz="9" w:space="0" w:color="3366CC"/>
                          </w:tcBorders>
                        </w:tcPr>
                        <w:p w14:paraId="2ED5E0AE" w14:textId="77777777" w:rsidR="00CF1A8A" w:rsidRDefault="00CF1A8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275" w:type="dxa"/>
                          <w:tcBorders>
                            <w:top w:val="single" w:sz="24" w:space="0" w:color="3366CC"/>
                          </w:tcBorders>
                        </w:tcPr>
                        <w:p w14:paraId="5E194D59" w14:textId="77777777" w:rsidR="00CF1A8A" w:rsidRDefault="00CF1A8A">
                          <w:pPr>
                            <w:pStyle w:val="TableParagraph"/>
                            <w:spacing w:before="182"/>
                            <w:ind w:right="242"/>
                            <w:jc w:val="right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  <w:w w:val="105"/>
                              <w:sz w:val="16"/>
                            </w:rPr>
                            <w:t>Código</w:t>
                          </w:r>
                        </w:p>
                      </w:tc>
                      <w:tc>
                        <w:tcPr>
                          <w:tcW w:w="2311" w:type="dxa"/>
                          <w:tcBorders>
                            <w:top w:val="single" w:sz="24" w:space="0" w:color="3366CC"/>
                            <w:right w:val="thickThinMediumGap" w:sz="9" w:space="0" w:color="3366CC"/>
                          </w:tcBorders>
                        </w:tcPr>
                        <w:p w14:paraId="0BB93CE1" w14:textId="77777777" w:rsidR="00CF1A8A" w:rsidRDefault="00CF1A8A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</w:tr>
                    <w:tr w:rsidR="00CF1A8A" w14:paraId="2889362B" w14:textId="77777777">
                      <w:trPr>
                        <w:trHeight w:val="587"/>
                      </w:trPr>
                      <w:tc>
                        <w:tcPr>
                          <w:tcW w:w="7668" w:type="dxa"/>
                          <w:vMerge/>
                          <w:tcBorders>
                            <w:top w:val="nil"/>
                            <w:left w:val="thinThickMediumGap" w:sz="9" w:space="0" w:color="3366CC"/>
                          </w:tcBorders>
                        </w:tcPr>
                        <w:p w14:paraId="1BC625AB" w14:textId="77777777" w:rsidR="00CF1A8A" w:rsidRDefault="00CF1A8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275" w:type="dxa"/>
                          <w:tcBorders>
                            <w:bottom w:val="single" w:sz="18" w:space="0" w:color="3366CC"/>
                          </w:tcBorders>
                        </w:tcPr>
                        <w:p w14:paraId="1B9FCECA" w14:textId="77777777" w:rsidR="00CF1A8A" w:rsidRDefault="00CF1A8A">
                          <w:pPr>
                            <w:pStyle w:val="TableParagraph"/>
                            <w:spacing w:before="15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5CCCE1AA" w14:textId="77777777" w:rsidR="00CF1A8A" w:rsidRDefault="00CF1A8A">
                          <w:pPr>
                            <w:pStyle w:val="TableParagraph"/>
                            <w:spacing w:before="1"/>
                            <w:ind w:right="222"/>
                            <w:jc w:val="right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  <w:w w:val="105"/>
                              <w:sz w:val="16"/>
                            </w:rPr>
                            <w:t>Versión</w:t>
                          </w:r>
                        </w:p>
                      </w:tc>
                      <w:tc>
                        <w:tcPr>
                          <w:tcW w:w="2311" w:type="dxa"/>
                          <w:tcBorders>
                            <w:bottom w:val="single" w:sz="18" w:space="0" w:color="3366CC"/>
                            <w:right w:val="thickThinMediumGap" w:sz="9" w:space="0" w:color="3366CC"/>
                          </w:tcBorders>
                        </w:tcPr>
                        <w:p w14:paraId="3AFA1F22" w14:textId="77777777" w:rsidR="00CF1A8A" w:rsidRDefault="00CF1A8A">
                          <w:pPr>
                            <w:pStyle w:val="TableParagraph"/>
                            <w:spacing w:before="193"/>
                            <w:ind w:left="95"/>
                            <w:jc w:val="center"/>
                            <w:rPr>
                              <w:rFonts w:ascii="Calibri Light"/>
                              <w:sz w:val="18"/>
                            </w:rPr>
                          </w:pPr>
                          <w:r>
                            <w:rPr>
                              <w:rFonts w:ascii="Calibri Light"/>
                              <w:spacing w:val="-5"/>
                              <w:sz w:val="18"/>
                            </w:rPr>
                            <w:t>01</w:t>
                          </w:r>
                        </w:p>
                      </w:tc>
                    </w:tr>
                  </w:tbl>
                  <w:p w14:paraId="32EFC8CB" w14:textId="77777777" w:rsidR="00CF1A8A" w:rsidRDefault="00CF1A8A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4D20A" w14:textId="5AD53CA1" w:rsidR="006A7017" w:rsidRPr="00F04BD4" w:rsidRDefault="00F04BD4" w:rsidP="00F04BD4">
    <w:pPr>
      <w:pStyle w:val="Encabezado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45051CF5" wp14:editId="75140E41">
              <wp:simplePos x="0" y="0"/>
              <wp:positionH relativeFrom="page">
                <wp:posOffset>324485</wp:posOffset>
              </wp:positionH>
              <wp:positionV relativeFrom="page">
                <wp:posOffset>36195</wp:posOffset>
              </wp:positionV>
              <wp:extent cx="7249159" cy="1169035"/>
              <wp:effectExtent l="0" t="0" r="0" b="0"/>
              <wp:wrapNone/>
              <wp:docPr id="18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49159" cy="1169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82" w:type="dxa"/>
                            <w:tblBorders>
                              <w:top w:val="single" w:sz="12" w:space="0" w:color="3366CC"/>
                              <w:left w:val="single" w:sz="12" w:space="0" w:color="3366CC"/>
                              <w:bottom w:val="single" w:sz="12" w:space="0" w:color="3366CC"/>
                              <w:right w:val="single" w:sz="12" w:space="0" w:color="3366CC"/>
                              <w:insideH w:val="single" w:sz="12" w:space="0" w:color="3366CC"/>
                              <w:insideV w:val="single" w:sz="12" w:space="0" w:color="3366CC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7668"/>
                            <w:gridCol w:w="1275"/>
                            <w:gridCol w:w="2311"/>
                          </w:tblGrid>
                          <w:tr w:rsidR="00F04BD4" w14:paraId="4FDDB57B" w14:textId="77777777">
                            <w:trPr>
                              <w:trHeight w:val="567"/>
                            </w:trPr>
                            <w:tc>
                              <w:tcPr>
                                <w:tcW w:w="7668" w:type="dxa"/>
                                <w:vMerge w:val="restart"/>
                                <w:tcBorders>
                                  <w:left w:val="thinThickMediumGap" w:sz="9" w:space="0" w:color="3366CC"/>
                                </w:tcBorders>
                              </w:tcPr>
                              <w:p w14:paraId="518A5307" w14:textId="77777777" w:rsidR="00F04BD4" w:rsidRDefault="00F04BD4">
                                <w:pPr>
                                  <w:pStyle w:val="TableParagraph"/>
                                  <w:spacing w:before="75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  <w:p w14:paraId="42A0279B" w14:textId="77777777" w:rsidR="00F04BD4" w:rsidRPr="00F04BD4" w:rsidRDefault="00F04BD4">
                                <w:pPr>
                                  <w:pStyle w:val="TableParagraph"/>
                                  <w:spacing w:line="256" w:lineRule="auto"/>
                                  <w:ind w:left="4199" w:right="186" w:hanging="12"/>
                                  <w:jc w:val="center"/>
                                  <w:rPr>
                                    <w:rFonts w:ascii="Calibri Light" w:hAnsi="Calibri Light"/>
                                    <w:b/>
                                    <w:sz w:val="24"/>
                                  </w:rPr>
                                </w:pP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z w:val="24"/>
                                  </w:rPr>
                                  <w:t xml:space="preserve">PLAN DE TRATAMIENTO DE RIESGOS DE SEGURIDAD Y 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PRIVACIDAD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15"/>
                                    <w:sz w:val="24"/>
                                  </w:rPr>
                                  <w:t xml:space="preserve"> 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DE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12"/>
                                    <w:sz w:val="24"/>
                                  </w:rPr>
                                  <w:t xml:space="preserve"> 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LA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15"/>
                                    <w:sz w:val="24"/>
                                  </w:rPr>
                                  <w:t xml:space="preserve"> </w:t>
                                </w:r>
                                <w:r w:rsidRPr="00F04BD4">
                                  <w:rPr>
                                    <w:rFonts w:ascii="Calibri Light" w:hAnsi="Calibri Light"/>
                                    <w:b/>
                                    <w:spacing w:val="-2"/>
                                    <w:sz w:val="24"/>
                                  </w:rPr>
                                  <w:t>INFORMACIÓN</w:t>
                                </w:r>
                              </w:p>
                            </w:tc>
                            <w:tc>
                              <w:tcPr>
                                <w:tcW w:w="1275" w:type="dxa"/>
                                <w:tcBorders>
                                  <w:bottom w:val="single" w:sz="24" w:space="0" w:color="3366CC"/>
                                </w:tcBorders>
                              </w:tcPr>
                              <w:p w14:paraId="151C4D03" w14:textId="77777777" w:rsidR="00F04BD4" w:rsidRDefault="00F04BD4">
                                <w:pPr>
                                  <w:pStyle w:val="TableParagraph"/>
                                  <w:spacing w:before="145" w:line="254" w:lineRule="auto"/>
                                  <w:ind w:left="370" w:firstLine="29"/>
                                  <w:rPr>
                                    <w:rFonts w:asci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/>
                                    <w:spacing w:val="-2"/>
                                    <w:w w:val="105"/>
                                    <w:sz w:val="16"/>
                                  </w:rPr>
                                  <w:t>Proceso asociado</w:t>
                                </w:r>
                              </w:p>
                            </w:tc>
                            <w:tc>
                              <w:tcPr>
                                <w:tcW w:w="2311" w:type="dxa"/>
                                <w:tcBorders>
                                  <w:bottom w:val="single" w:sz="24" w:space="0" w:color="3366CC"/>
                                  <w:right w:val="thickThinMediumGap" w:sz="9" w:space="0" w:color="3366CC"/>
                                </w:tcBorders>
                              </w:tcPr>
                              <w:p w14:paraId="79C32E8C" w14:textId="77777777" w:rsidR="00F04BD4" w:rsidRDefault="00F04BD4">
                                <w:pPr>
                                  <w:pStyle w:val="TableParagraph"/>
                                  <w:spacing w:before="122" w:line="252" w:lineRule="auto"/>
                                  <w:ind w:left="571" w:right="230" w:hanging="280"/>
                                  <w:rPr>
                                    <w:rFonts w:ascii="Calibri Light" w:hAnsi="Calibri Light"/>
                                    <w:sz w:val="16"/>
                                  </w:rPr>
                                </w:pPr>
                                <w:r>
                                  <w:rPr>
                                    <w:rFonts w:ascii="Calibri Light" w:hAnsi="Calibri Light"/>
                                    <w:sz w:val="16"/>
                                  </w:rPr>
                                  <w:t>Tecnología</w:t>
                                </w:r>
                                <w:r>
                                  <w:rPr>
                                    <w:rFonts w:ascii="Calibri Light" w:hAnsi="Calibri Light"/>
                                    <w:spacing w:val="-1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 Light" w:hAnsi="Calibri Light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Calibri Light" w:hAnsi="Calibri Light"/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 Light" w:hAnsi="Calibri Light"/>
                                    <w:sz w:val="16"/>
                                  </w:rPr>
                                  <w:t>Información</w:t>
                                </w:r>
                                <w:r>
                                  <w:rPr>
                                    <w:rFonts w:ascii="Calibri Light" w:hAnsi="Calibri Light"/>
                                    <w:spacing w:val="40"/>
                                    <w:sz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F04BD4" w14:paraId="3E398FF0" w14:textId="77777777">
                            <w:trPr>
                              <w:trHeight w:val="522"/>
                            </w:trPr>
                            <w:tc>
                              <w:tcPr>
                                <w:tcW w:w="7668" w:type="dxa"/>
                                <w:vMerge/>
                                <w:tcBorders>
                                  <w:top w:val="nil"/>
                                  <w:left w:val="thinThickMediumGap" w:sz="9" w:space="0" w:color="3366CC"/>
                                </w:tcBorders>
                              </w:tcPr>
                              <w:p w14:paraId="07881D02" w14:textId="77777777" w:rsidR="00F04BD4" w:rsidRDefault="00F04BD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75" w:type="dxa"/>
                                <w:tcBorders>
                                  <w:top w:val="single" w:sz="24" w:space="0" w:color="3366CC"/>
                                </w:tcBorders>
                              </w:tcPr>
                              <w:p w14:paraId="0BCD89BB" w14:textId="77777777" w:rsidR="00F04BD4" w:rsidRDefault="00F04BD4">
                                <w:pPr>
                                  <w:pStyle w:val="TableParagraph"/>
                                  <w:spacing w:before="182"/>
                                  <w:ind w:right="242"/>
                                  <w:jc w:val="right"/>
                                  <w:rPr>
                                    <w:rFonts w:ascii="Arial MT" w:hAns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  <w:w w:val="105"/>
                                    <w:sz w:val="16"/>
                                  </w:rPr>
                                  <w:t>Código</w:t>
                                </w:r>
                              </w:p>
                            </w:tc>
                            <w:tc>
                              <w:tcPr>
                                <w:tcW w:w="2311" w:type="dxa"/>
                                <w:tcBorders>
                                  <w:top w:val="single" w:sz="24" w:space="0" w:color="3366CC"/>
                                  <w:right w:val="thickThinMediumGap" w:sz="9" w:space="0" w:color="3366CC"/>
                                </w:tcBorders>
                              </w:tcPr>
                              <w:p w14:paraId="672980A8" w14:textId="77777777" w:rsidR="00F04BD4" w:rsidRDefault="00F04BD4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F04BD4" w14:paraId="3A913522" w14:textId="77777777">
                            <w:trPr>
                              <w:trHeight w:val="587"/>
                            </w:trPr>
                            <w:tc>
                              <w:tcPr>
                                <w:tcW w:w="7668" w:type="dxa"/>
                                <w:vMerge/>
                                <w:tcBorders>
                                  <w:top w:val="nil"/>
                                  <w:left w:val="thinThickMediumGap" w:sz="9" w:space="0" w:color="3366CC"/>
                                </w:tcBorders>
                              </w:tcPr>
                              <w:p w14:paraId="4153BB09" w14:textId="77777777" w:rsidR="00F04BD4" w:rsidRDefault="00F04BD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75" w:type="dxa"/>
                                <w:tcBorders>
                                  <w:bottom w:val="single" w:sz="18" w:space="0" w:color="3366CC"/>
                                </w:tcBorders>
                              </w:tcPr>
                              <w:p w14:paraId="443B21BC" w14:textId="77777777" w:rsidR="00F04BD4" w:rsidRDefault="00F04BD4">
                                <w:pPr>
                                  <w:pStyle w:val="TableParagraph"/>
                                  <w:spacing w:before="15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2B89FE7E" w14:textId="77777777" w:rsidR="00F04BD4" w:rsidRDefault="00F04BD4">
                                <w:pPr>
                                  <w:pStyle w:val="TableParagraph"/>
                                  <w:spacing w:before="1"/>
                                  <w:ind w:right="222"/>
                                  <w:jc w:val="right"/>
                                  <w:rPr>
                                    <w:rFonts w:ascii="Arial MT" w:hAns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  <w:w w:val="105"/>
                                    <w:sz w:val="16"/>
                                  </w:rPr>
                                  <w:t>Versión</w:t>
                                </w:r>
                              </w:p>
                            </w:tc>
                            <w:tc>
                              <w:tcPr>
                                <w:tcW w:w="2311" w:type="dxa"/>
                                <w:tcBorders>
                                  <w:bottom w:val="single" w:sz="18" w:space="0" w:color="3366CC"/>
                                  <w:right w:val="thickThinMediumGap" w:sz="9" w:space="0" w:color="3366CC"/>
                                </w:tcBorders>
                              </w:tcPr>
                              <w:p w14:paraId="67F4EF67" w14:textId="77777777" w:rsidR="00F04BD4" w:rsidRDefault="00F04BD4">
                                <w:pPr>
                                  <w:pStyle w:val="TableParagraph"/>
                                  <w:spacing w:before="193"/>
                                  <w:ind w:left="95"/>
                                  <w:jc w:val="center"/>
                                  <w:rPr>
                                    <w:rFonts w:ascii="Calibri Light"/>
                                    <w:sz w:val="18"/>
                                  </w:rPr>
                                </w:pPr>
                                <w:r>
                                  <w:rPr>
                                    <w:rFonts w:ascii="Calibri Light"/>
                                    <w:spacing w:val="-5"/>
                                    <w:sz w:val="18"/>
                                  </w:rPr>
                                  <w:t>01</w:t>
                                </w:r>
                              </w:p>
                            </w:tc>
                          </w:tr>
                        </w:tbl>
                        <w:p w14:paraId="6FB036B6" w14:textId="77777777" w:rsidR="00F04BD4" w:rsidRDefault="00F04BD4" w:rsidP="00F04BD4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051CF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.55pt;margin-top:2.85pt;width:570.8pt;height:92.05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82" w:type="dxa"/>
                      <w:tblBorders>
                        <w:top w:val="single" w:sz="12" w:space="0" w:color="3366CC"/>
                        <w:left w:val="single" w:sz="12" w:space="0" w:color="3366CC"/>
                        <w:bottom w:val="single" w:sz="12" w:space="0" w:color="3366CC"/>
                        <w:right w:val="single" w:sz="12" w:space="0" w:color="3366CC"/>
                        <w:insideH w:val="single" w:sz="12" w:space="0" w:color="3366CC"/>
                        <w:insideV w:val="single" w:sz="12" w:space="0" w:color="3366CC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7668"/>
                      <w:gridCol w:w="1275"/>
                      <w:gridCol w:w="2311"/>
                    </w:tblGrid>
                    <w:tr w:rsidR="00F04BD4" w14:paraId="4FDDB57B" w14:textId="77777777">
                      <w:trPr>
                        <w:trHeight w:val="567"/>
                      </w:trPr>
                      <w:tc>
                        <w:tcPr>
                          <w:tcW w:w="7668" w:type="dxa"/>
                          <w:vMerge w:val="restart"/>
                          <w:tcBorders>
                            <w:left w:val="thinThickMediumGap" w:sz="9" w:space="0" w:color="3366CC"/>
                          </w:tcBorders>
                        </w:tcPr>
                        <w:p w14:paraId="518A5307" w14:textId="77777777" w:rsidR="00F04BD4" w:rsidRDefault="00F04BD4">
                          <w:pPr>
                            <w:pStyle w:val="TableParagraph"/>
                            <w:spacing w:before="75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  <w:p w14:paraId="42A0279B" w14:textId="77777777" w:rsidR="00F04BD4" w:rsidRPr="00F04BD4" w:rsidRDefault="00F04BD4">
                          <w:pPr>
                            <w:pStyle w:val="TableParagraph"/>
                            <w:spacing w:line="256" w:lineRule="auto"/>
                            <w:ind w:left="4199" w:right="186" w:hanging="12"/>
                            <w:jc w:val="center"/>
                            <w:rPr>
                              <w:rFonts w:ascii="Calibri Light" w:hAnsi="Calibri Light"/>
                              <w:b/>
                              <w:sz w:val="24"/>
                            </w:rPr>
                          </w:pPr>
                          <w:r w:rsidRPr="00F04BD4">
                            <w:rPr>
                              <w:rFonts w:ascii="Calibri Light" w:hAnsi="Calibri Light"/>
                              <w:b/>
                              <w:sz w:val="24"/>
                            </w:rPr>
                            <w:t xml:space="preserve">PLAN DE TRATAMIENTO DE RIESGOS DE SEGURIDAD Y 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PRIVACIDAD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DE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LA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F04BD4">
                            <w:rPr>
                              <w:rFonts w:ascii="Calibri Light" w:hAnsi="Calibri Light"/>
                              <w:b/>
                              <w:spacing w:val="-2"/>
                              <w:sz w:val="24"/>
                            </w:rPr>
                            <w:t>INFORMACIÓN</w:t>
                          </w:r>
                        </w:p>
                      </w:tc>
                      <w:tc>
                        <w:tcPr>
                          <w:tcW w:w="1275" w:type="dxa"/>
                          <w:tcBorders>
                            <w:bottom w:val="single" w:sz="24" w:space="0" w:color="3366CC"/>
                          </w:tcBorders>
                        </w:tcPr>
                        <w:p w14:paraId="151C4D03" w14:textId="77777777" w:rsidR="00F04BD4" w:rsidRDefault="00F04BD4">
                          <w:pPr>
                            <w:pStyle w:val="TableParagraph"/>
                            <w:spacing w:before="145" w:line="254" w:lineRule="auto"/>
                            <w:ind w:left="370" w:firstLine="29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w w:val="105"/>
                              <w:sz w:val="16"/>
                            </w:rPr>
                            <w:t>Proceso asociado</w:t>
                          </w:r>
                        </w:p>
                      </w:tc>
                      <w:tc>
                        <w:tcPr>
                          <w:tcW w:w="2311" w:type="dxa"/>
                          <w:tcBorders>
                            <w:bottom w:val="single" w:sz="24" w:space="0" w:color="3366CC"/>
                            <w:right w:val="thickThinMediumGap" w:sz="9" w:space="0" w:color="3366CC"/>
                          </w:tcBorders>
                        </w:tcPr>
                        <w:p w14:paraId="79C32E8C" w14:textId="77777777" w:rsidR="00F04BD4" w:rsidRDefault="00F04BD4">
                          <w:pPr>
                            <w:pStyle w:val="TableParagraph"/>
                            <w:spacing w:before="122" w:line="252" w:lineRule="auto"/>
                            <w:ind w:left="571" w:right="230" w:hanging="280"/>
                            <w:rPr>
                              <w:rFonts w:ascii="Calibri Light" w:hAnsi="Calibri Light"/>
                              <w:sz w:val="16"/>
                            </w:rPr>
                          </w:pP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Tecnología</w:t>
                          </w:r>
                          <w:r>
                            <w:rPr>
                              <w:rFonts w:ascii="Calibri Light" w:hAnsi="Calibri Light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 Light" w:hAnsi="Calibri Light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Información</w:t>
                          </w:r>
                          <w:r>
                            <w:rPr>
                              <w:rFonts w:ascii="Calibri Light" w:hAnsi="Calibri Light"/>
                              <w:spacing w:val="40"/>
                              <w:sz w:val="16"/>
                            </w:rPr>
                            <w:t xml:space="preserve"> </w:t>
                          </w:r>
                        </w:p>
                      </w:tc>
                    </w:tr>
                    <w:tr w:rsidR="00F04BD4" w14:paraId="3E398FF0" w14:textId="77777777">
                      <w:trPr>
                        <w:trHeight w:val="522"/>
                      </w:trPr>
                      <w:tc>
                        <w:tcPr>
                          <w:tcW w:w="7668" w:type="dxa"/>
                          <w:vMerge/>
                          <w:tcBorders>
                            <w:top w:val="nil"/>
                            <w:left w:val="thinThickMediumGap" w:sz="9" w:space="0" w:color="3366CC"/>
                          </w:tcBorders>
                        </w:tcPr>
                        <w:p w14:paraId="07881D02" w14:textId="77777777" w:rsidR="00F04BD4" w:rsidRDefault="00F04BD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275" w:type="dxa"/>
                          <w:tcBorders>
                            <w:top w:val="single" w:sz="24" w:space="0" w:color="3366CC"/>
                          </w:tcBorders>
                        </w:tcPr>
                        <w:p w14:paraId="0BCD89BB" w14:textId="77777777" w:rsidR="00F04BD4" w:rsidRDefault="00F04BD4">
                          <w:pPr>
                            <w:pStyle w:val="TableParagraph"/>
                            <w:spacing w:before="182"/>
                            <w:ind w:right="242"/>
                            <w:jc w:val="right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  <w:w w:val="105"/>
                              <w:sz w:val="16"/>
                            </w:rPr>
                            <w:t>Código</w:t>
                          </w:r>
                        </w:p>
                      </w:tc>
                      <w:tc>
                        <w:tcPr>
                          <w:tcW w:w="2311" w:type="dxa"/>
                          <w:tcBorders>
                            <w:top w:val="single" w:sz="24" w:space="0" w:color="3366CC"/>
                            <w:right w:val="thickThinMediumGap" w:sz="9" w:space="0" w:color="3366CC"/>
                          </w:tcBorders>
                        </w:tcPr>
                        <w:p w14:paraId="672980A8" w14:textId="77777777" w:rsidR="00F04BD4" w:rsidRDefault="00F04BD4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</w:tr>
                    <w:tr w:rsidR="00F04BD4" w14:paraId="3A913522" w14:textId="77777777">
                      <w:trPr>
                        <w:trHeight w:val="587"/>
                      </w:trPr>
                      <w:tc>
                        <w:tcPr>
                          <w:tcW w:w="7668" w:type="dxa"/>
                          <w:vMerge/>
                          <w:tcBorders>
                            <w:top w:val="nil"/>
                            <w:left w:val="thinThickMediumGap" w:sz="9" w:space="0" w:color="3366CC"/>
                          </w:tcBorders>
                        </w:tcPr>
                        <w:p w14:paraId="4153BB09" w14:textId="77777777" w:rsidR="00F04BD4" w:rsidRDefault="00F04BD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275" w:type="dxa"/>
                          <w:tcBorders>
                            <w:bottom w:val="single" w:sz="18" w:space="0" w:color="3366CC"/>
                          </w:tcBorders>
                        </w:tcPr>
                        <w:p w14:paraId="443B21BC" w14:textId="77777777" w:rsidR="00F04BD4" w:rsidRDefault="00F04BD4">
                          <w:pPr>
                            <w:pStyle w:val="TableParagraph"/>
                            <w:spacing w:before="15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2B89FE7E" w14:textId="77777777" w:rsidR="00F04BD4" w:rsidRDefault="00F04BD4">
                          <w:pPr>
                            <w:pStyle w:val="TableParagraph"/>
                            <w:spacing w:before="1"/>
                            <w:ind w:right="222"/>
                            <w:jc w:val="right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  <w:w w:val="105"/>
                              <w:sz w:val="16"/>
                            </w:rPr>
                            <w:t>Versión</w:t>
                          </w:r>
                        </w:p>
                      </w:tc>
                      <w:tc>
                        <w:tcPr>
                          <w:tcW w:w="2311" w:type="dxa"/>
                          <w:tcBorders>
                            <w:bottom w:val="single" w:sz="18" w:space="0" w:color="3366CC"/>
                            <w:right w:val="thickThinMediumGap" w:sz="9" w:space="0" w:color="3366CC"/>
                          </w:tcBorders>
                        </w:tcPr>
                        <w:p w14:paraId="67F4EF67" w14:textId="77777777" w:rsidR="00F04BD4" w:rsidRDefault="00F04BD4">
                          <w:pPr>
                            <w:pStyle w:val="TableParagraph"/>
                            <w:spacing w:before="193"/>
                            <w:ind w:left="95"/>
                            <w:jc w:val="center"/>
                            <w:rPr>
                              <w:rFonts w:ascii="Calibri Light"/>
                              <w:sz w:val="18"/>
                            </w:rPr>
                          </w:pPr>
                          <w:r>
                            <w:rPr>
                              <w:rFonts w:ascii="Calibri Light"/>
                              <w:spacing w:val="-5"/>
                              <w:sz w:val="18"/>
                            </w:rPr>
                            <w:t>01</w:t>
                          </w:r>
                        </w:p>
                      </w:tc>
                    </w:tr>
                  </w:tbl>
                  <w:p w14:paraId="6FB036B6" w14:textId="77777777" w:rsidR="00F04BD4" w:rsidRDefault="00F04BD4" w:rsidP="00F04BD4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36DB1"/>
    <w:multiLevelType w:val="hybridMultilevel"/>
    <w:tmpl w:val="CE2AD534"/>
    <w:lvl w:ilvl="0" w:tplc="240A000B">
      <w:start w:val="1"/>
      <w:numFmt w:val="bullet"/>
      <w:lvlText w:val=""/>
      <w:lvlJc w:val="left"/>
      <w:pPr>
        <w:ind w:left="5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" w15:restartNumberingAfterBreak="0">
    <w:nsid w:val="26C630DD"/>
    <w:multiLevelType w:val="multilevel"/>
    <w:tmpl w:val="F84ACCAA"/>
    <w:lvl w:ilvl="0">
      <w:start w:val="1"/>
      <w:numFmt w:val="decimal"/>
      <w:lvlText w:val="%1."/>
      <w:lvlJc w:val="left"/>
      <w:pPr>
        <w:ind w:left="2131" w:hanging="431"/>
        <w:jc w:val="left"/>
      </w:pPr>
      <w:rPr>
        <w:rFonts w:ascii="Calibri Light" w:eastAsia="Calibri Light" w:hAnsi="Calibri Light" w:cs="Calibri Light" w:hint="default"/>
        <w:b/>
        <w:bCs w:val="0"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131" w:hanging="431"/>
        <w:jc w:val="left"/>
      </w:pPr>
      <w:rPr>
        <w:rFonts w:ascii="Calibri Light" w:eastAsia="Calibri Light" w:hAnsi="Calibri Light" w:cs="Calibri Light" w:hint="default"/>
        <w:b/>
        <w:bCs w:val="0"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4088" w:hanging="43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62" w:hanging="43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36" w:hanging="43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7010" w:hanging="43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84" w:hanging="43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958" w:hanging="43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932" w:hanging="431"/>
      </w:pPr>
      <w:rPr>
        <w:rFonts w:hint="default"/>
        <w:lang w:val="es-ES" w:eastAsia="en-US" w:bidi="ar-SA"/>
      </w:rPr>
    </w:lvl>
  </w:abstractNum>
  <w:abstractNum w:abstractNumId="2" w15:restartNumberingAfterBreak="0">
    <w:nsid w:val="37A274B6"/>
    <w:multiLevelType w:val="multilevel"/>
    <w:tmpl w:val="6C8A7F66"/>
    <w:lvl w:ilvl="0">
      <w:start w:val="1"/>
      <w:numFmt w:val="decimal"/>
      <w:lvlText w:val="%1."/>
      <w:lvlJc w:val="left"/>
      <w:pPr>
        <w:ind w:left="431" w:hanging="431"/>
        <w:jc w:val="left"/>
      </w:pPr>
      <w:rPr>
        <w:rFonts w:ascii="Calibri Light" w:eastAsia="Calibri Light" w:hAnsi="Calibri Light" w:cs="Calibri Light" w:hint="default"/>
        <w:b/>
        <w:bCs w:val="0"/>
        <w:i w:val="0"/>
        <w:iCs w:val="0"/>
        <w:spacing w:val="-7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131" w:hanging="431"/>
        <w:jc w:val="left"/>
      </w:pPr>
      <w:rPr>
        <w:rFonts w:ascii="Calibri Light" w:eastAsia="Calibri Light" w:hAnsi="Calibri Light" w:cs="Calibri Light" w:hint="default"/>
        <w:b/>
        <w:bCs w:val="0"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4088" w:hanging="43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62" w:hanging="43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36" w:hanging="43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7010" w:hanging="43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84" w:hanging="43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958" w:hanging="43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932" w:hanging="431"/>
      </w:pPr>
      <w:rPr>
        <w:rFonts w:hint="default"/>
        <w:lang w:val="es-ES" w:eastAsia="en-US" w:bidi="ar-SA"/>
      </w:rPr>
    </w:lvl>
  </w:abstractNum>
  <w:abstractNum w:abstractNumId="3" w15:restartNumberingAfterBreak="0">
    <w:nsid w:val="3EAD464E"/>
    <w:multiLevelType w:val="hybridMultilevel"/>
    <w:tmpl w:val="9EE2E38A"/>
    <w:lvl w:ilvl="0" w:tplc="D01EA5F0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CEE770C">
      <w:numFmt w:val="bullet"/>
      <w:lvlText w:val="•"/>
      <w:lvlJc w:val="left"/>
      <w:pPr>
        <w:ind w:left="3366" w:hanging="360"/>
      </w:pPr>
      <w:rPr>
        <w:rFonts w:hint="default"/>
        <w:lang w:val="es-ES" w:eastAsia="en-US" w:bidi="ar-SA"/>
      </w:rPr>
    </w:lvl>
    <w:lvl w:ilvl="2" w:tplc="77206AFE">
      <w:numFmt w:val="bullet"/>
      <w:lvlText w:val="•"/>
      <w:lvlJc w:val="left"/>
      <w:pPr>
        <w:ind w:left="4312" w:hanging="360"/>
      </w:pPr>
      <w:rPr>
        <w:rFonts w:hint="default"/>
        <w:lang w:val="es-ES" w:eastAsia="en-US" w:bidi="ar-SA"/>
      </w:rPr>
    </w:lvl>
    <w:lvl w:ilvl="3" w:tplc="0B8C6A12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  <w:lvl w:ilvl="4" w:tplc="A9C44638">
      <w:numFmt w:val="bullet"/>
      <w:lvlText w:val="•"/>
      <w:lvlJc w:val="left"/>
      <w:pPr>
        <w:ind w:left="6204" w:hanging="360"/>
      </w:pPr>
      <w:rPr>
        <w:rFonts w:hint="default"/>
        <w:lang w:val="es-ES" w:eastAsia="en-US" w:bidi="ar-SA"/>
      </w:rPr>
    </w:lvl>
    <w:lvl w:ilvl="5" w:tplc="676AA86E">
      <w:numFmt w:val="bullet"/>
      <w:lvlText w:val="•"/>
      <w:lvlJc w:val="left"/>
      <w:pPr>
        <w:ind w:left="7150" w:hanging="360"/>
      </w:pPr>
      <w:rPr>
        <w:rFonts w:hint="default"/>
        <w:lang w:val="es-ES" w:eastAsia="en-US" w:bidi="ar-SA"/>
      </w:rPr>
    </w:lvl>
    <w:lvl w:ilvl="6" w:tplc="F09048BA">
      <w:numFmt w:val="bullet"/>
      <w:lvlText w:val="•"/>
      <w:lvlJc w:val="left"/>
      <w:pPr>
        <w:ind w:left="8096" w:hanging="360"/>
      </w:pPr>
      <w:rPr>
        <w:rFonts w:hint="default"/>
        <w:lang w:val="es-ES" w:eastAsia="en-US" w:bidi="ar-SA"/>
      </w:rPr>
    </w:lvl>
    <w:lvl w:ilvl="7" w:tplc="98685F8C">
      <w:numFmt w:val="bullet"/>
      <w:lvlText w:val="•"/>
      <w:lvlJc w:val="left"/>
      <w:pPr>
        <w:ind w:left="9042" w:hanging="360"/>
      </w:pPr>
      <w:rPr>
        <w:rFonts w:hint="default"/>
        <w:lang w:val="es-ES" w:eastAsia="en-US" w:bidi="ar-SA"/>
      </w:rPr>
    </w:lvl>
    <w:lvl w:ilvl="8" w:tplc="1ADA6BDC">
      <w:numFmt w:val="bullet"/>
      <w:lvlText w:val="•"/>
      <w:lvlJc w:val="left"/>
      <w:pPr>
        <w:ind w:left="9988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4CC451FC"/>
    <w:multiLevelType w:val="hybridMultilevel"/>
    <w:tmpl w:val="F174AC7C"/>
    <w:lvl w:ilvl="0" w:tplc="C576D168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88221B2">
      <w:numFmt w:val="bullet"/>
      <w:lvlText w:val="•"/>
      <w:lvlJc w:val="left"/>
      <w:pPr>
        <w:ind w:left="3366" w:hanging="360"/>
      </w:pPr>
      <w:rPr>
        <w:rFonts w:hint="default"/>
        <w:lang w:val="es-ES" w:eastAsia="en-US" w:bidi="ar-SA"/>
      </w:rPr>
    </w:lvl>
    <w:lvl w:ilvl="2" w:tplc="290AE462">
      <w:numFmt w:val="bullet"/>
      <w:lvlText w:val="•"/>
      <w:lvlJc w:val="left"/>
      <w:pPr>
        <w:ind w:left="4312" w:hanging="360"/>
      </w:pPr>
      <w:rPr>
        <w:rFonts w:hint="default"/>
        <w:lang w:val="es-ES" w:eastAsia="en-US" w:bidi="ar-SA"/>
      </w:rPr>
    </w:lvl>
    <w:lvl w:ilvl="3" w:tplc="20F6D688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  <w:lvl w:ilvl="4" w:tplc="CFCEAF18">
      <w:numFmt w:val="bullet"/>
      <w:lvlText w:val="•"/>
      <w:lvlJc w:val="left"/>
      <w:pPr>
        <w:ind w:left="6204" w:hanging="360"/>
      </w:pPr>
      <w:rPr>
        <w:rFonts w:hint="default"/>
        <w:lang w:val="es-ES" w:eastAsia="en-US" w:bidi="ar-SA"/>
      </w:rPr>
    </w:lvl>
    <w:lvl w:ilvl="5" w:tplc="A9AA8470">
      <w:numFmt w:val="bullet"/>
      <w:lvlText w:val="•"/>
      <w:lvlJc w:val="left"/>
      <w:pPr>
        <w:ind w:left="7150" w:hanging="360"/>
      </w:pPr>
      <w:rPr>
        <w:rFonts w:hint="default"/>
        <w:lang w:val="es-ES" w:eastAsia="en-US" w:bidi="ar-SA"/>
      </w:rPr>
    </w:lvl>
    <w:lvl w:ilvl="6" w:tplc="3D94B464">
      <w:numFmt w:val="bullet"/>
      <w:lvlText w:val="•"/>
      <w:lvlJc w:val="left"/>
      <w:pPr>
        <w:ind w:left="8096" w:hanging="360"/>
      </w:pPr>
      <w:rPr>
        <w:rFonts w:hint="default"/>
        <w:lang w:val="es-ES" w:eastAsia="en-US" w:bidi="ar-SA"/>
      </w:rPr>
    </w:lvl>
    <w:lvl w:ilvl="7" w:tplc="14AA3DB8">
      <w:numFmt w:val="bullet"/>
      <w:lvlText w:val="•"/>
      <w:lvlJc w:val="left"/>
      <w:pPr>
        <w:ind w:left="9042" w:hanging="360"/>
      </w:pPr>
      <w:rPr>
        <w:rFonts w:hint="default"/>
        <w:lang w:val="es-ES" w:eastAsia="en-US" w:bidi="ar-SA"/>
      </w:rPr>
    </w:lvl>
    <w:lvl w:ilvl="8" w:tplc="3A5C6B98">
      <w:numFmt w:val="bullet"/>
      <w:lvlText w:val="•"/>
      <w:lvlJc w:val="left"/>
      <w:pPr>
        <w:ind w:left="9988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703A432A"/>
    <w:multiLevelType w:val="hybridMultilevel"/>
    <w:tmpl w:val="B11288F4"/>
    <w:lvl w:ilvl="0" w:tplc="7F649B34">
      <w:numFmt w:val="bullet"/>
      <w:lvlText w:val=""/>
      <w:lvlJc w:val="left"/>
      <w:pPr>
        <w:ind w:left="24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0B4D916">
      <w:numFmt w:val="bullet"/>
      <w:lvlText w:val="•"/>
      <w:lvlJc w:val="left"/>
      <w:pPr>
        <w:ind w:left="3366" w:hanging="360"/>
      </w:pPr>
      <w:rPr>
        <w:rFonts w:hint="default"/>
        <w:lang w:val="es-ES" w:eastAsia="en-US" w:bidi="ar-SA"/>
      </w:rPr>
    </w:lvl>
    <w:lvl w:ilvl="2" w:tplc="B178F108">
      <w:numFmt w:val="bullet"/>
      <w:lvlText w:val="•"/>
      <w:lvlJc w:val="left"/>
      <w:pPr>
        <w:ind w:left="4312" w:hanging="360"/>
      </w:pPr>
      <w:rPr>
        <w:rFonts w:hint="default"/>
        <w:lang w:val="es-ES" w:eastAsia="en-US" w:bidi="ar-SA"/>
      </w:rPr>
    </w:lvl>
    <w:lvl w:ilvl="3" w:tplc="6754A0E0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  <w:lvl w:ilvl="4" w:tplc="5EFE9996">
      <w:numFmt w:val="bullet"/>
      <w:lvlText w:val="•"/>
      <w:lvlJc w:val="left"/>
      <w:pPr>
        <w:ind w:left="6204" w:hanging="360"/>
      </w:pPr>
      <w:rPr>
        <w:rFonts w:hint="default"/>
        <w:lang w:val="es-ES" w:eastAsia="en-US" w:bidi="ar-SA"/>
      </w:rPr>
    </w:lvl>
    <w:lvl w:ilvl="5" w:tplc="8E0AB6FE">
      <w:numFmt w:val="bullet"/>
      <w:lvlText w:val="•"/>
      <w:lvlJc w:val="left"/>
      <w:pPr>
        <w:ind w:left="7150" w:hanging="360"/>
      </w:pPr>
      <w:rPr>
        <w:rFonts w:hint="default"/>
        <w:lang w:val="es-ES" w:eastAsia="en-US" w:bidi="ar-SA"/>
      </w:rPr>
    </w:lvl>
    <w:lvl w:ilvl="6" w:tplc="D1567744">
      <w:numFmt w:val="bullet"/>
      <w:lvlText w:val="•"/>
      <w:lvlJc w:val="left"/>
      <w:pPr>
        <w:ind w:left="8096" w:hanging="360"/>
      </w:pPr>
      <w:rPr>
        <w:rFonts w:hint="default"/>
        <w:lang w:val="es-ES" w:eastAsia="en-US" w:bidi="ar-SA"/>
      </w:rPr>
    </w:lvl>
    <w:lvl w:ilvl="7" w:tplc="DAA44C12">
      <w:numFmt w:val="bullet"/>
      <w:lvlText w:val="•"/>
      <w:lvlJc w:val="left"/>
      <w:pPr>
        <w:ind w:left="9042" w:hanging="360"/>
      </w:pPr>
      <w:rPr>
        <w:rFonts w:hint="default"/>
        <w:lang w:val="es-ES" w:eastAsia="en-US" w:bidi="ar-SA"/>
      </w:rPr>
    </w:lvl>
    <w:lvl w:ilvl="8" w:tplc="D638BB1C">
      <w:numFmt w:val="bullet"/>
      <w:lvlText w:val="•"/>
      <w:lvlJc w:val="left"/>
      <w:pPr>
        <w:ind w:left="9988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7FF80F48"/>
    <w:multiLevelType w:val="hybridMultilevel"/>
    <w:tmpl w:val="05D41496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017"/>
    <w:rsid w:val="00010FAB"/>
    <w:rsid w:val="0009168E"/>
    <w:rsid w:val="00196758"/>
    <w:rsid w:val="002976A9"/>
    <w:rsid w:val="00314A4C"/>
    <w:rsid w:val="003B51B6"/>
    <w:rsid w:val="003C5D9D"/>
    <w:rsid w:val="00410573"/>
    <w:rsid w:val="004171A2"/>
    <w:rsid w:val="004229F3"/>
    <w:rsid w:val="00530B33"/>
    <w:rsid w:val="0059017F"/>
    <w:rsid w:val="006A7017"/>
    <w:rsid w:val="007630A1"/>
    <w:rsid w:val="007A5A98"/>
    <w:rsid w:val="00837256"/>
    <w:rsid w:val="00857153"/>
    <w:rsid w:val="008B05A8"/>
    <w:rsid w:val="0092378C"/>
    <w:rsid w:val="0092406D"/>
    <w:rsid w:val="00B57CD4"/>
    <w:rsid w:val="00BC11DB"/>
    <w:rsid w:val="00C03AEE"/>
    <w:rsid w:val="00CC61A6"/>
    <w:rsid w:val="00CF1A8A"/>
    <w:rsid w:val="00D500DC"/>
    <w:rsid w:val="00E13513"/>
    <w:rsid w:val="00E15985"/>
    <w:rsid w:val="00E4347E"/>
    <w:rsid w:val="00E82F62"/>
    <w:rsid w:val="00E83BF3"/>
    <w:rsid w:val="00EF4EB8"/>
    <w:rsid w:val="00F04BD4"/>
    <w:rsid w:val="00F722D8"/>
    <w:rsid w:val="00FB5132"/>
    <w:rsid w:val="00FD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24B820"/>
  <w15:chartTrackingRefBased/>
  <w15:docId w15:val="{15A0AD08-B323-4766-BE7D-718AF1DD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F1A8A"/>
    <w:pPr>
      <w:widowControl w:val="0"/>
      <w:autoSpaceDE w:val="0"/>
      <w:autoSpaceDN w:val="0"/>
      <w:ind w:left="2130" w:hanging="430"/>
      <w:outlineLvl w:val="0"/>
    </w:pPr>
    <w:rPr>
      <w:rFonts w:ascii="Calibri Light" w:eastAsia="Calibri Light" w:hAnsi="Calibri Light" w:cs="Calibri Light"/>
      <w:sz w:val="28"/>
      <w:szCs w:val="28"/>
      <w:lang w:val="es-ES"/>
    </w:rPr>
  </w:style>
  <w:style w:type="paragraph" w:styleId="Ttulo2">
    <w:name w:val="heading 2"/>
    <w:basedOn w:val="Normal"/>
    <w:link w:val="Ttulo2Car"/>
    <w:uiPriority w:val="9"/>
    <w:unhideWhenUsed/>
    <w:qFormat/>
    <w:rsid w:val="00CF1A8A"/>
    <w:pPr>
      <w:widowControl w:val="0"/>
      <w:autoSpaceDE w:val="0"/>
      <w:autoSpaceDN w:val="0"/>
      <w:spacing w:before="1"/>
      <w:ind w:left="2108" w:hanging="408"/>
      <w:outlineLvl w:val="1"/>
    </w:pPr>
    <w:rPr>
      <w:rFonts w:ascii="Calibri Light" w:eastAsia="Calibri Light" w:hAnsi="Calibri Light" w:cs="Calibri Light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70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A7017"/>
  </w:style>
  <w:style w:type="paragraph" w:styleId="Piedepgina">
    <w:name w:val="footer"/>
    <w:basedOn w:val="Normal"/>
    <w:link w:val="PiedepginaCar"/>
    <w:uiPriority w:val="99"/>
    <w:unhideWhenUsed/>
    <w:rsid w:val="006A70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A7017"/>
  </w:style>
  <w:style w:type="paragraph" w:styleId="Prrafodelista">
    <w:name w:val="List Paragraph"/>
    <w:basedOn w:val="Normal"/>
    <w:uiPriority w:val="1"/>
    <w:qFormat/>
    <w:rsid w:val="00314A4C"/>
    <w:pPr>
      <w:widowControl w:val="0"/>
      <w:autoSpaceDE w:val="0"/>
      <w:autoSpaceDN w:val="0"/>
    </w:pPr>
    <w:rPr>
      <w:rFonts w:ascii="Arial" w:eastAsia="Arial" w:hAnsi="Arial" w:cs="Arial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314A4C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CF1A8A"/>
    <w:rPr>
      <w:rFonts w:ascii="Calibri Light" w:eastAsia="Calibri Light" w:hAnsi="Calibri Light" w:cs="Calibri Light"/>
      <w:sz w:val="28"/>
      <w:szCs w:val="28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CF1A8A"/>
    <w:rPr>
      <w:rFonts w:ascii="Calibri Light" w:eastAsia="Calibri Light" w:hAnsi="Calibri Light" w:cs="Calibri Light"/>
      <w:sz w:val="24"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CF1A8A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CF1A8A"/>
    <w:pPr>
      <w:widowControl w:val="0"/>
      <w:autoSpaceDE w:val="0"/>
      <w:autoSpaceDN w:val="0"/>
      <w:spacing w:before="122"/>
      <w:ind w:left="2130" w:hanging="430"/>
    </w:pPr>
    <w:rPr>
      <w:rFonts w:ascii="Calibri Light" w:eastAsia="Calibri Light" w:hAnsi="Calibri Light" w:cs="Calibri Light"/>
      <w:sz w:val="24"/>
      <w:szCs w:val="24"/>
      <w:lang w:val="es-ES"/>
    </w:rPr>
  </w:style>
  <w:style w:type="paragraph" w:styleId="TDC2">
    <w:name w:val="toc 2"/>
    <w:basedOn w:val="Normal"/>
    <w:uiPriority w:val="1"/>
    <w:qFormat/>
    <w:rsid w:val="00CF1A8A"/>
    <w:pPr>
      <w:widowControl w:val="0"/>
      <w:autoSpaceDE w:val="0"/>
      <w:autoSpaceDN w:val="0"/>
      <w:spacing w:before="122"/>
      <w:ind w:left="2108" w:hanging="408"/>
    </w:pPr>
    <w:rPr>
      <w:rFonts w:ascii="Calibri Light" w:eastAsia="Calibri Light" w:hAnsi="Calibri Light" w:cs="Calibri Light"/>
      <w:sz w:val="24"/>
      <w:szCs w:val="24"/>
      <w:lang w:val="es-ES"/>
    </w:rPr>
  </w:style>
  <w:style w:type="paragraph" w:styleId="TDC3">
    <w:name w:val="toc 3"/>
    <w:basedOn w:val="Normal"/>
    <w:uiPriority w:val="1"/>
    <w:qFormat/>
    <w:rsid w:val="00CF1A8A"/>
    <w:pPr>
      <w:widowControl w:val="0"/>
      <w:autoSpaceDE w:val="0"/>
      <w:autoSpaceDN w:val="0"/>
      <w:spacing w:before="22"/>
      <w:ind w:left="2161"/>
    </w:pPr>
    <w:rPr>
      <w:rFonts w:ascii="Calibri Light" w:eastAsia="Calibri Light" w:hAnsi="Calibri Light" w:cs="Calibri Light"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CF1A8A"/>
    <w:pPr>
      <w:widowControl w:val="0"/>
      <w:autoSpaceDE w:val="0"/>
      <w:autoSpaceDN w:val="0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F1A8A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CF1A8A"/>
    <w:pPr>
      <w:widowControl w:val="0"/>
      <w:autoSpaceDE w:val="0"/>
      <w:autoSpaceDN w:val="0"/>
    </w:pPr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4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gepre.presidencia.gov.co/sigepre/rsk/riskve?soa=1&amp;mdl=rsk&amp;_sveVrs=8661020200904&amp;link=1&amp;mis=rsk-D-128" TargetMode="External"/><Relationship Id="rId18" Type="http://schemas.openxmlformats.org/officeDocument/2006/relationships/hyperlink" Target="https://sigepre.presidencia.gov.co/sigepre/rsk/riskve?soa=1&amp;mdl=rsk&amp;_sveVrs=8661020200904&amp;link=1&amp;mis=rsk-D-128" TargetMode="External"/><Relationship Id="rId26" Type="http://schemas.openxmlformats.org/officeDocument/2006/relationships/hyperlink" Target="https://sigepre.presidencia.gov.co/sigepre/rsk/riskve?soa=1&amp;mdl=rsk&amp;_sveVrs=8661020200904&amp;link=1&amp;mis=rsk-D-128" TargetMode="External"/><Relationship Id="rId39" Type="http://schemas.openxmlformats.org/officeDocument/2006/relationships/hyperlink" Target="https://sigepre.presidencia.gov.co/sigepre/rsk/riskve?soa=1&amp;mdl=rsk&amp;_sveVrs=8661020200904&amp;link=1&amp;mis=rsk-D-128" TargetMode="External"/><Relationship Id="rId21" Type="http://schemas.openxmlformats.org/officeDocument/2006/relationships/hyperlink" Target="https://sigepre.presidencia.gov.co/sigepre/rsk/riskve?soa=1&amp;mdl=rsk&amp;_sveVrs=8661020200904&amp;link=1&amp;mis=rsk-D-128" TargetMode="External"/><Relationship Id="rId34" Type="http://schemas.openxmlformats.org/officeDocument/2006/relationships/hyperlink" Target="https://sigepre.presidencia.gov.co/sigepre/rsk/riskve?soa=1&amp;mdl=rsk&amp;_sveVrs=8661020200904&amp;link=1&amp;mis=rsk-D-128" TargetMode="External"/><Relationship Id="rId42" Type="http://schemas.openxmlformats.org/officeDocument/2006/relationships/header" Target="header4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igepre.presidencia.gov.co/sigepre/rsk/riskve?soa=1&amp;mdl=rsk&amp;_sveVrs=8661020200904&amp;link=1&amp;mis=rsk-D-128" TargetMode="External"/><Relationship Id="rId29" Type="http://schemas.openxmlformats.org/officeDocument/2006/relationships/hyperlink" Target="https://sigepre.presidencia.gov.co/sigepre/rsk/riskve?soa=1&amp;mdl=rsk&amp;_sveVrs=8661020200904&amp;link=1&amp;mis=rsk-D-12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gepre.presidencia.gov.co/sigepre/rsk/riskve?soa=1&amp;mdl=rsk&amp;_sveVrs=8661020200904&amp;link=1&amp;mis=rsk-D-128" TargetMode="External"/><Relationship Id="rId24" Type="http://schemas.openxmlformats.org/officeDocument/2006/relationships/hyperlink" Target="https://sigepre.presidencia.gov.co/sigepre/rsk/riskve?soa=1&amp;mdl=rsk&amp;_sveVrs=8661020200904&amp;link=1&amp;mis=rsk-D-128" TargetMode="External"/><Relationship Id="rId32" Type="http://schemas.openxmlformats.org/officeDocument/2006/relationships/hyperlink" Target="https://sigepre.presidencia.gov.co/sigepre/rsk/riskve?soa=1&amp;mdl=rsk&amp;_sveVrs=8661020200904&amp;link=1&amp;mis=rsk-D-128" TargetMode="External"/><Relationship Id="rId37" Type="http://schemas.openxmlformats.org/officeDocument/2006/relationships/hyperlink" Target="https://sigepre.presidencia.gov.co/sigepre/rsk/riskve?soa=1&amp;mdl=rsk&amp;_sveVrs=8661020200904&amp;link=1&amp;mis=rsk-D-128" TargetMode="External"/><Relationship Id="rId40" Type="http://schemas.openxmlformats.org/officeDocument/2006/relationships/header" Target="header3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igepre.presidencia.gov.co/sigepre/rsk/riskve?soa=1&amp;mdl=rsk&amp;_sveVrs=8661020200904&amp;link=1&amp;mis=rsk-D-128" TargetMode="External"/><Relationship Id="rId23" Type="http://schemas.openxmlformats.org/officeDocument/2006/relationships/hyperlink" Target="https://sigepre.presidencia.gov.co/sigepre/rsk/riskve?soa=1&amp;mdl=rsk&amp;_sveVrs=8661020200904&amp;link=1&amp;mis=rsk-D-128" TargetMode="External"/><Relationship Id="rId28" Type="http://schemas.openxmlformats.org/officeDocument/2006/relationships/hyperlink" Target="https://sigepre.presidencia.gov.co/sigepre/rsk/riskve?soa=1&amp;mdl=rsk&amp;_sveVrs=8661020200904&amp;link=1&amp;mis=rsk-D-128" TargetMode="External"/><Relationship Id="rId36" Type="http://schemas.openxmlformats.org/officeDocument/2006/relationships/hyperlink" Target="https://sigepre.presidencia.gov.co/sigepre/rsk/riskve?soa=1&amp;mdl=rsk&amp;_sveVrs=8661020200904&amp;link=1&amp;mis=rsk-D-128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sigepre.presidencia.gov.co/sigepre/rsk/riskve?soa=1&amp;mdl=rsk&amp;_sveVrs=8661020200904&amp;link=1&amp;mis=rsk-D-128" TargetMode="External"/><Relationship Id="rId31" Type="http://schemas.openxmlformats.org/officeDocument/2006/relationships/hyperlink" Target="https://sigepre.presidencia.gov.co/sigepre/rsk/riskve?soa=1&amp;mdl=rsk&amp;_sveVrs=8661020200904&amp;link=1&amp;mis=rsk-D-128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sigepre.presidencia.gov.co/sigepre/rsk/riskve?soa=1&amp;mdl=rsk&amp;_sveVrs=8661020200904&amp;link=1&amp;mis=rsk-D-128" TargetMode="External"/><Relationship Id="rId22" Type="http://schemas.openxmlformats.org/officeDocument/2006/relationships/hyperlink" Target="https://sigepre.presidencia.gov.co/sigepre/rsk/riskve?soa=1&amp;mdl=rsk&amp;_sveVrs=8661020200904&amp;link=1&amp;mis=rsk-D-128" TargetMode="External"/><Relationship Id="rId27" Type="http://schemas.openxmlformats.org/officeDocument/2006/relationships/hyperlink" Target="https://sigepre.presidencia.gov.co/sigepre/rsk/riskve?soa=1&amp;mdl=rsk&amp;_sveVrs=8661020200904&amp;link=1&amp;mis=rsk-D-128" TargetMode="External"/><Relationship Id="rId30" Type="http://schemas.openxmlformats.org/officeDocument/2006/relationships/hyperlink" Target="https://sigepre.presidencia.gov.co/sigepre/rsk/riskve?soa=1&amp;mdl=rsk&amp;_sveVrs=8661020200904&amp;link=1&amp;mis=rsk-D-128" TargetMode="External"/><Relationship Id="rId35" Type="http://schemas.openxmlformats.org/officeDocument/2006/relationships/hyperlink" Target="https://sigepre.presidencia.gov.co/sigepre/rsk/riskve?soa=1&amp;mdl=rsk&amp;_sveVrs=8661020200904&amp;link=1&amp;mis=rsk-D-128" TargetMode="External"/><Relationship Id="rId43" Type="http://schemas.openxmlformats.org/officeDocument/2006/relationships/footer" Target="footer4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sigepre.presidencia.gov.co/sigepre/rsk/riskve?soa=1&amp;mdl=rsk&amp;_sveVrs=8661020200904&amp;link=1&amp;mis=rsk-D-128" TargetMode="External"/><Relationship Id="rId17" Type="http://schemas.openxmlformats.org/officeDocument/2006/relationships/hyperlink" Target="https://sigepre.presidencia.gov.co/sigepre/rsk/riskve?soa=1&amp;mdl=rsk&amp;_sveVrs=8661020200904&amp;link=1&amp;mis=rsk-D-128" TargetMode="External"/><Relationship Id="rId25" Type="http://schemas.openxmlformats.org/officeDocument/2006/relationships/hyperlink" Target="https://sigepre.presidencia.gov.co/sigepre/rsk/riskve?soa=1&amp;mdl=rsk&amp;_sveVrs=8661020200904&amp;link=1&amp;mis=rsk-D-128" TargetMode="External"/><Relationship Id="rId33" Type="http://schemas.openxmlformats.org/officeDocument/2006/relationships/hyperlink" Target="https://sigepre.presidencia.gov.co/sigepre/rsk/riskve?soa=1&amp;mdl=rsk&amp;_sveVrs=8661020200904&amp;link=1&amp;mis=rsk-D-128" TargetMode="External"/><Relationship Id="rId38" Type="http://schemas.openxmlformats.org/officeDocument/2006/relationships/hyperlink" Target="https://sigepre.presidencia.gov.co/sigepre/rsk/riskve?soa=1&amp;mdl=rsk&amp;_sveVrs=8661020200904&amp;link=1&amp;mis=rsk-D-128" TargetMode="External"/><Relationship Id="rId20" Type="http://schemas.openxmlformats.org/officeDocument/2006/relationships/hyperlink" Target="https://sigepre.presidencia.gov.co/sigepre/rsk/riskve?soa=1&amp;mdl=rsk&amp;_sveVrs=8661020200904&amp;link=1&amp;mis=rsk-D-128" TargetMode="External"/><Relationship Id="rId4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2499</Words>
  <Characters>13750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JULIETH</dc:creator>
  <cp:keywords/>
  <dc:description/>
  <cp:lastModifiedBy>DESARROLLO-1</cp:lastModifiedBy>
  <cp:revision>8</cp:revision>
  <dcterms:created xsi:type="dcterms:W3CDTF">2024-12-23T15:29:00Z</dcterms:created>
  <dcterms:modified xsi:type="dcterms:W3CDTF">2024-12-23T20:59:00Z</dcterms:modified>
</cp:coreProperties>
</file>